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97F" w:rsidRPr="00BB7532" w:rsidRDefault="0065397F" w:rsidP="002C620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>REAP Meeting Minutes</w:t>
      </w:r>
    </w:p>
    <w:p w:rsidR="002C620C" w:rsidRPr="00BB7532" w:rsidRDefault="00203BF9" w:rsidP="002C620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April 10</w:t>
      </w:r>
      <w:r w:rsidR="009D1DB5">
        <w:rPr>
          <w:rFonts w:asciiTheme="minorHAnsi" w:hAnsiTheme="minorHAnsi" w:cstheme="minorHAnsi"/>
          <w:b/>
          <w:sz w:val="22"/>
          <w:szCs w:val="22"/>
        </w:rPr>
        <w:t>, 2025</w:t>
      </w:r>
      <w:r w:rsidR="00731289" w:rsidRPr="00BB75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397F" w:rsidRPr="00BB7532">
        <w:rPr>
          <w:rFonts w:asciiTheme="minorHAnsi" w:hAnsiTheme="minorHAnsi" w:cstheme="minorHAnsi"/>
          <w:b/>
          <w:sz w:val="22"/>
          <w:szCs w:val="22"/>
        </w:rPr>
        <w:t>| 11:30</w:t>
      </w:r>
      <w:r w:rsidR="00CE4303" w:rsidRPr="00BB7532">
        <w:rPr>
          <w:rFonts w:asciiTheme="minorHAnsi" w:hAnsiTheme="minorHAnsi" w:cstheme="minorHAnsi"/>
          <w:b/>
          <w:sz w:val="22"/>
          <w:szCs w:val="22"/>
        </w:rPr>
        <w:t xml:space="preserve"> AM</w:t>
      </w:r>
    </w:p>
    <w:p w:rsidR="0065397F" w:rsidRPr="00BB7532" w:rsidRDefault="0065397F" w:rsidP="0065397F">
      <w:pPr>
        <w:rPr>
          <w:rFonts w:asciiTheme="minorHAnsi" w:hAnsiTheme="minorHAnsi" w:cstheme="minorHAnsi"/>
          <w:sz w:val="22"/>
          <w:szCs w:val="22"/>
        </w:rPr>
      </w:pPr>
    </w:p>
    <w:p w:rsidR="0065397F" w:rsidRPr="00BB7532" w:rsidRDefault="0065397F" w:rsidP="0065397F">
      <w:pPr>
        <w:rPr>
          <w:rFonts w:asciiTheme="minorHAnsi" w:hAnsiTheme="minorHAnsi" w:cstheme="minorHAnsi"/>
          <w:b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>1</w:t>
      </w:r>
      <w:r w:rsidRPr="00BB7532">
        <w:rPr>
          <w:rFonts w:asciiTheme="minorHAnsi" w:hAnsiTheme="minorHAnsi" w:cstheme="minorHAnsi"/>
          <w:sz w:val="22"/>
          <w:szCs w:val="22"/>
        </w:rPr>
        <w:t xml:space="preserve">.  </w:t>
      </w:r>
      <w:r w:rsidRPr="00BB7532">
        <w:rPr>
          <w:rFonts w:asciiTheme="minorHAnsi" w:hAnsiTheme="minorHAnsi" w:cstheme="minorHAnsi"/>
          <w:b/>
          <w:sz w:val="22"/>
          <w:szCs w:val="22"/>
        </w:rPr>
        <w:t>Welcome and Introductions</w:t>
      </w:r>
      <w:r w:rsidR="002C634E" w:rsidRPr="00BB7532">
        <w:rPr>
          <w:rFonts w:asciiTheme="minorHAnsi" w:hAnsiTheme="minorHAnsi" w:cstheme="minorHAnsi"/>
          <w:b/>
          <w:sz w:val="22"/>
          <w:szCs w:val="22"/>
        </w:rPr>
        <w:t>.</w:t>
      </w:r>
    </w:p>
    <w:p w:rsidR="0065397F" w:rsidRPr="00BB7532" w:rsidRDefault="009D1DB5" w:rsidP="00B828FC">
      <w:pPr>
        <w:pStyle w:val="ListParagraph"/>
        <w:numPr>
          <w:ilvl w:val="0"/>
          <w:numId w:val="1"/>
        </w:numPr>
        <w:tabs>
          <w:tab w:val="left" w:pos="720"/>
        </w:tabs>
        <w:ind w:left="1008" w:hanging="2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REAP</w:t>
      </w:r>
      <w:r w:rsidR="00535727">
        <w:rPr>
          <w:rFonts w:asciiTheme="minorHAnsi" w:hAnsiTheme="minorHAnsi" w:cstheme="minorHAnsi"/>
          <w:sz w:val="22"/>
          <w:szCs w:val="22"/>
        </w:rPr>
        <w:t xml:space="preserve"> </w:t>
      </w:r>
      <w:r w:rsidR="009D20C9" w:rsidRPr="00BB7532">
        <w:rPr>
          <w:rFonts w:asciiTheme="minorHAnsi" w:hAnsiTheme="minorHAnsi" w:cstheme="minorHAnsi"/>
          <w:sz w:val="22"/>
          <w:szCs w:val="22"/>
        </w:rPr>
        <w:t xml:space="preserve">Chair </w:t>
      </w:r>
      <w:r w:rsidR="00535727">
        <w:rPr>
          <w:rFonts w:asciiTheme="minorHAnsi" w:hAnsiTheme="minorHAnsi" w:cstheme="minorHAnsi"/>
          <w:sz w:val="22"/>
          <w:szCs w:val="22"/>
        </w:rPr>
        <w:t>Ashley Coleman (Mayor, Kechi)</w:t>
      </w:r>
      <w:r w:rsidR="009D20C9" w:rsidRPr="00BB7532">
        <w:rPr>
          <w:rFonts w:asciiTheme="minorHAnsi" w:hAnsiTheme="minorHAnsi" w:cstheme="minorHAnsi"/>
          <w:sz w:val="22"/>
          <w:szCs w:val="22"/>
        </w:rPr>
        <w:t xml:space="preserve"> called </w:t>
      </w:r>
      <w:r w:rsidR="0065397F" w:rsidRPr="00BB7532">
        <w:rPr>
          <w:rFonts w:asciiTheme="minorHAnsi" w:hAnsiTheme="minorHAnsi" w:cstheme="minorHAnsi"/>
          <w:sz w:val="22"/>
          <w:szCs w:val="22"/>
        </w:rPr>
        <w:t xml:space="preserve">the meeting to </w:t>
      </w:r>
      <w:r w:rsidR="00C47681" w:rsidRPr="00BB7532">
        <w:rPr>
          <w:rFonts w:asciiTheme="minorHAnsi" w:hAnsiTheme="minorHAnsi" w:cstheme="minorHAnsi"/>
          <w:sz w:val="22"/>
          <w:szCs w:val="22"/>
        </w:rPr>
        <w:t>order at 11:</w:t>
      </w:r>
      <w:r w:rsidR="009A22FA" w:rsidRPr="00BB753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</w:t>
      </w:r>
      <w:r w:rsidR="00C47681" w:rsidRPr="00BB7532">
        <w:rPr>
          <w:rFonts w:asciiTheme="minorHAnsi" w:hAnsiTheme="minorHAnsi" w:cstheme="minorHAnsi"/>
          <w:sz w:val="22"/>
          <w:szCs w:val="22"/>
        </w:rPr>
        <w:t xml:space="preserve"> </w:t>
      </w:r>
      <w:r w:rsidR="00997A17" w:rsidRPr="00BB7532">
        <w:rPr>
          <w:rFonts w:asciiTheme="minorHAnsi" w:hAnsiTheme="minorHAnsi" w:cstheme="minorHAnsi"/>
          <w:sz w:val="22"/>
          <w:szCs w:val="22"/>
        </w:rPr>
        <w:t xml:space="preserve">AM </w:t>
      </w:r>
      <w:r w:rsidR="00EB0F91" w:rsidRPr="00BB7532">
        <w:rPr>
          <w:rFonts w:asciiTheme="minorHAnsi" w:hAnsiTheme="minorHAnsi" w:cstheme="minorHAnsi"/>
          <w:sz w:val="22"/>
          <w:szCs w:val="22"/>
        </w:rPr>
        <w:t>and began introductions.</w:t>
      </w:r>
      <w:r w:rsidR="00E646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0F91" w:rsidRPr="00BB7532" w:rsidRDefault="00EB0F91" w:rsidP="00EB0F91">
      <w:pPr>
        <w:rPr>
          <w:rFonts w:asciiTheme="minorHAnsi" w:hAnsiTheme="minorHAnsi" w:cstheme="minorHAnsi"/>
          <w:b/>
          <w:sz w:val="22"/>
          <w:szCs w:val="22"/>
        </w:rPr>
      </w:pPr>
    </w:p>
    <w:p w:rsidR="009C02BB" w:rsidRPr="00BB7532" w:rsidRDefault="00EB0F91" w:rsidP="00EB0F91">
      <w:pPr>
        <w:rPr>
          <w:rFonts w:asciiTheme="minorHAnsi" w:hAnsiTheme="minorHAnsi" w:cstheme="minorHAnsi"/>
          <w:b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>2.  Approval of Minutes from</w:t>
      </w:r>
      <w:r w:rsidR="00B50BBB" w:rsidRPr="00BB7532">
        <w:rPr>
          <w:rFonts w:asciiTheme="minorHAnsi" w:hAnsiTheme="minorHAnsi" w:cstheme="minorHAnsi"/>
          <w:b/>
          <w:sz w:val="22"/>
          <w:szCs w:val="22"/>
        </w:rPr>
        <w:t xml:space="preserve"> the</w:t>
      </w:r>
      <w:r w:rsidRPr="00BB75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663A" w:rsidRPr="00BB7532">
        <w:rPr>
          <w:rFonts w:asciiTheme="minorHAnsi" w:hAnsiTheme="minorHAnsi" w:cstheme="minorHAnsi"/>
          <w:b/>
          <w:sz w:val="22"/>
          <w:szCs w:val="22"/>
        </w:rPr>
        <w:t xml:space="preserve">REAP </w:t>
      </w:r>
      <w:r w:rsidRPr="00BB7532">
        <w:rPr>
          <w:rFonts w:asciiTheme="minorHAnsi" w:hAnsiTheme="minorHAnsi" w:cstheme="minorHAnsi"/>
          <w:b/>
          <w:sz w:val="22"/>
          <w:szCs w:val="22"/>
        </w:rPr>
        <w:t>Meeting from</w:t>
      </w:r>
      <w:r w:rsidR="00985F8B" w:rsidRPr="00BB75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3BF9">
        <w:rPr>
          <w:rFonts w:asciiTheme="minorHAnsi" w:hAnsiTheme="minorHAnsi" w:cstheme="minorHAnsi"/>
          <w:b/>
          <w:sz w:val="22"/>
          <w:szCs w:val="22"/>
        </w:rPr>
        <w:t>February 13, 2025</w:t>
      </w:r>
    </w:p>
    <w:p w:rsidR="0003226F" w:rsidRPr="00BB7532" w:rsidRDefault="0003226F" w:rsidP="0003226F">
      <w:pPr>
        <w:rPr>
          <w:rFonts w:asciiTheme="minorHAnsi" w:hAnsiTheme="minorHAnsi" w:cstheme="minorHAnsi"/>
          <w:b/>
          <w:sz w:val="22"/>
          <w:szCs w:val="22"/>
        </w:rPr>
      </w:pPr>
    </w:p>
    <w:p w:rsidR="009A0749" w:rsidRPr="00BB7532" w:rsidRDefault="00D22D52" w:rsidP="0003226F">
      <w:pPr>
        <w:rPr>
          <w:rFonts w:asciiTheme="minorHAnsi" w:hAnsiTheme="minorHAnsi" w:cstheme="minorHAnsi"/>
          <w:b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 xml:space="preserve">ACTION TAKEN: </w:t>
      </w:r>
      <w:r w:rsidR="00203BF9">
        <w:rPr>
          <w:rFonts w:asciiTheme="minorHAnsi" w:hAnsiTheme="minorHAnsi" w:cstheme="minorHAnsi"/>
          <w:sz w:val="22"/>
          <w:szCs w:val="22"/>
        </w:rPr>
        <w:t>Terry Somers</w:t>
      </w:r>
      <w:r w:rsidR="00535727">
        <w:rPr>
          <w:rFonts w:asciiTheme="minorHAnsi" w:hAnsiTheme="minorHAnsi" w:cstheme="minorHAnsi"/>
          <w:sz w:val="22"/>
          <w:szCs w:val="22"/>
        </w:rPr>
        <w:t xml:space="preserve"> (Mayor, </w:t>
      </w:r>
      <w:r w:rsidR="00203BF9">
        <w:rPr>
          <w:rFonts w:asciiTheme="minorHAnsi" w:hAnsiTheme="minorHAnsi" w:cstheme="minorHAnsi"/>
          <w:sz w:val="22"/>
          <w:szCs w:val="22"/>
        </w:rPr>
        <w:t>Mt. Hope</w:t>
      </w:r>
      <w:r w:rsidR="00535727">
        <w:rPr>
          <w:rFonts w:asciiTheme="minorHAnsi" w:hAnsiTheme="minorHAnsi" w:cstheme="minorHAnsi"/>
          <w:sz w:val="22"/>
          <w:szCs w:val="22"/>
        </w:rPr>
        <w:t>)</w:t>
      </w:r>
      <w:r w:rsidRPr="00BB7532">
        <w:rPr>
          <w:rFonts w:asciiTheme="minorHAnsi" w:hAnsiTheme="minorHAnsi" w:cstheme="minorHAnsi"/>
          <w:sz w:val="22"/>
          <w:szCs w:val="22"/>
        </w:rPr>
        <w:t xml:space="preserve"> motioned to accept the </w:t>
      </w:r>
      <w:proofErr w:type="spellStart"/>
      <w:r w:rsidR="00203BF9">
        <w:rPr>
          <w:rFonts w:asciiTheme="minorHAnsi" w:hAnsiTheme="minorHAnsi" w:cstheme="minorHAnsi"/>
          <w:sz w:val="22"/>
          <w:szCs w:val="22"/>
        </w:rPr>
        <w:t>Febraury</w:t>
      </w:r>
      <w:proofErr w:type="spellEnd"/>
      <w:r w:rsidR="00203BF9">
        <w:rPr>
          <w:rFonts w:asciiTheme="minorHAnsi" w:hAnsiTheme="minorHAnsi" w:cstheme="minorHAnsi"/>
          <w:sz w:val="22"/>
          <w:szCs w:val="22"/>
        </w:rPr>
        <w:t xml:space="preserve"> 13, </w:t>
      </w:r>
      <w:proofErr w:type="gramStart"/>
      <w:r w:rsidR="00203BF9">
        <w:rPr>
          <w:rFonts w:asciiTheme="minorHAnsi" w:hAnsiTheme="minorHAnsi" w:cstheme="minorHAnsi"/>
          <w:sz w:val="22"/>
          <w:szCs w:val="22"/>
        </w:rPr>
        <w:t>2025</w:t>
      </w:r>
      <w:r w:rsidR="000D136D">
        <w:rPr>
          <w:rFonts w:asciiTheme="minorHAnsi" w:hAnsiTheme="minorHAnsi" w:cstheme="minorHAnsi"/>
          <w:sz w:val="22"/>
          <w:szCs w:val="22"/>
        </w:rPr>
        <w:t xml:space="preserve"> </w:t>
      </w:r>
      <w:r w:rsidRPr="00BB7532">
        <w:rPr>
          <w:rFonts w:asciiTheme="minorHAnsi" w:hAnsiTheme="minorHAnsi" w:cstheme="minorHAnsi"/>
          <w:sz w:val="22"/>
          <w:szCs w:val="22"/>
        </w:rPr>
        <w:t xml:space="preserve"> minutes</w:t>
      </w:r>
      <w:proofErr w:type="gramEnd"/>
      <w:r w:rsidRPr="00BB7532">
        <w:rPr>
          <w:rFonts w:asciiTheme="minorHAnsi" w:hAnsiTheme="minorHAnsi" w:cstheme="minorHAnsi"/>
          <w:sz w:val="22"/>
          <w:szCs w:val="22"/>
        </w:rPr>
        <w:t xml:space="preserve"> as presented</w:t>
      </w:r>
      <w:r w:rsidR="00C43F2C" w:rsidRPr="00BB7532">
        <w:rPr>
          <w:rFonts w:asciiTheme="minorHAnsi" w:hAnsiTheme="minorHAnsi" w:cstheme="minorHAnsi"/>
          <w:sz w:val="22"/>
          <w:szCs w:val="22"/>
        </w:rPr>
        <w:t xml:space="preserve">. </w:t>
      </w:r>
      <w:r w:rsidR="00203BF9">
        <w:rPr>
          <w:rFonts w:asciiTheme="minorHAnsi" w:hAnsiTheme="minorHAnsi" w:cstheme="minorHAnsi"/>
          <w:sz w:val="22"/>
          <w:szCs w:val="22"/>
        </w:rPr>
        <w:t>Nick Engle</w:t>
      </w:r>
      <w:r w:rsidR="00535727">
        <w:rPr>
          <w:rFonts w:asciiTheme="minorHAnsi" w:hAnsiTheme="minorHAnsi" w:cstheme="minorHAnsi"/>
          <w:sz w:val="22"/>
          <w:szCs w:val="22"/>
        </w:rPr>
        <w:t xml:space="preserve"> (</w:t>
      </w:r>
      <w:r w:rsidR="00203BF9">
        <w:rPr>
          <w:rFonts w:asciiTheme="minorHAnsi" w:hAnsiTheme="minorHAnsi" w:cstheme="minorHAnsi"/>
          <w:sz w:val="22"/>
          <w:szCs w:val="22"/>
        </w:rPr>
        <w:t>City Administrator, Maize</w:t>
      </w:r>
      <w:r w:rsidR="00535727">
        <w:rPr>
          <w:rFonts w:asciiTheme="minorHAnsi" w:hAnsiTheme="minorHAnsi" w:cstheme="minorHAnsi"/>
          <w:sz w:val="22"/>
          <w:szCs w:val="22"/>
        </w:rPr>
        <w:t>)</w:t>
      </w:r>
      <w:r w:rsidR="00C43F2C" w:rsidRPr="00BB7532">
        <w:rPr>
          <w:rFonts w:asciiTheme="minorHAnsi" w:hAnsiTheme="minorHAnsi" w:cstheme="minorHAnsi"/>
          <w:sz w:val="22"/>
          <w:szCs w:val="22"/>
        </w:rPr>
        <w:t xml:space="preserve"> seconded. </w:t>
      </w:r>
      <w:r w:rsidRPr="00BB7532">
        <w:rPr>
          <w:rFonts w:asciiTheme="minorHAnsi" w:hAnsiTheme="minorHAnsi" w:cstheme="minorHAnsi"/>
          <w:sz w:val="22"/>
          <w:szCs w:val="22"/>
        </w:rPr>
        <w:t xml:space="preserve">Motion passed </w:t>
      </w:r>
      <w:r w:rsidR="00835EAB">
        <w:rPr>
          <w:rFonts w:asciiTheme="minorHAnsi" w:hAnsiTheme="minorHAnsi" w:cstheme="minorHAnsi"/>
          <w:sz w:val="22"/>
          <w:szCs w:val="22"/>
        </w:rPr>
        <w:t>u</w:t>
      </w:r>
      <w:r w:rsidRPr="00BB7532">
        <w:rPr>
          <w:rFonts w:asciiTheme="minorHAnsi" w:hAnsiTheme="minorHAnsi" w:cstheme="minorHAnsi"/>
          <w:sz w:val="22"/>
          <w:szCs w:val="22"/>
        </w:rPr>
        <w:t>nanimously.</w:t>
      </w:r>
    </w:p>
    <w:p w:rsidR="00D25EDF" w:rsidRPr="00BB7532" w:rsidRDefault="00D25EDF" w:rsidP="002613D0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p w:rsidR="00203BF9" w:rsidRPr="00203BF9" w:rsidRDefault="00EB0F91" w:rsidP="00203BF9">
      <w:pPr>
        <w:pStyle w:val="NoSpacing"/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 xml:space="preserve">3.  </w:t>
      </w:r>
      <w:r w:rsidR="00203BF9">
        <w:rPr>
          <w:rFonts w:asciiTheme="minorHAnsi" w:hAnsiTheme="minorHAnsi" w:cstheme="minorHAnsi"/>
          <w:b/>
          <w:sz w:val="22"/>
          <w:szCs w:val="22"/>
        </w:rPr>
        <w:t xml:space="preserve">High School Internship Success Story Presentation: </w:t>
      </w:r>
      <w:r w:rsidR="00203BF9" w:rsidRPr="00FD089B">
        <w:rPr>
          <w:rFonts w:asciiTheme="minorHAnsi" w:hAnsiTheme="minorHAnsi" w:cstheme="minorHAnsi"/>
          <w:sz w:val="22"/>
          <w:szCs w:val="22"/>
        </w:rPr>
        <w:t>City of Sedgwick</w:t>
      </w:r>
      <w:r w:rsidR="00203BF9">
        <w:rPr>
          <w:rFonts w:asciiTheme="minorHAnsi" w:hAnsiTheme="minorHAnsi" w:cstheme="minorHAnsi"/>
          <w:sz w:val="22"/>
          <w:szCs w:val="22"/>
        </w:rPr>
        <w:t xml:space="preserve"> Team </w:t>
      </w:r>
    </w:p>
    <w:p w:rsidR="00203BF9" w:rsidRPr="00203BF9" w:rsidRDefault="00203BF9" w:rsidP="00B828FC">
      <w:pPr>
        <w:pStyle w:val="ListParagraph"/>
        <w:numPr>
          <w:ilvl w:val="0"/>
          <w:numId w:val="1"/>
        </w:numPr>
        <w:tabs>
          <w:tab w:val="left" w:pos="720"/>
        </w:tabs>
        <w:ind w:left="1008" w:hanging="288"/>
        <w:rPr>
          <w:rFonts w:asciiTheme="minorHAnsi" w:hAnsiTheme="minorHAnsi" w:cstheme="minorHAnsi"/>
          <w:sz w:val="22"/>
          <w:szCs w:val="22"/>
        </w:rPr>
      </w:pPr>
      <w:r w:rsidRPr="00203BF9">
        <w:rPr>
          <w:rFonts w:asciiTheme="minorHAnsi" w:hAnsiTheme="minorHAnsi" w:cstheme="minorHAnsi"/>
          <w:sz w:val="22"/>
          <w:szCs w:val="22"/>
        </w:rPr>
        <w:t>Sedgwick High School Senior, Isiah Chapman has served as the City’s intern during the 2024-25 School year.</w:t>
      </w:r>
    </w:p>
    <w:p w:rsidR="00203BF9" w:rsidRPr="00203BF9" w:rsidRDefault="00203BF9" w:rsidP="00203BF9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03BF9">
        <w:rPr>
          <w:rFonts w:asciiTheme="minorHAnsi" w:hAnsiTheme="minorHAnsi" w:cstheme="minorHAnsi"/>
          <w:sz w:val="22"/>
          <w:szCs w:val="22"/>
        </w:rPr>
        <w:t>He helped rewrite the City’s Economic Development policy, created a multi-platform community calendar, used GPS locating, and worked on the Purple Heart City project.</w:t>
      </w:r>
    </w:p>
    <w:p w:rsidR="00203BF9" w:rsidRDefault="00203BF9" w:rsidP="00203BF9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03BF9">
        <w:rPr>
          <w:rFonts w:asciiTheme="minorHAnsi" w:hAnsiTheme="minorHAnsi" w:cstheme="minorHAnsi"/>
          <w:sz w:val="22"/>
          <w:szCs w:val="22"/>
        </w:rPr>
        <w:t>After graduation, Isiah will continue to serve on the City’s Planning/Zoning Committee.</w:t>
      </w:r>
    </w:p>
    <w:p w:rsidR="00203BF9" w:rsidRPr="00203BF9" w:rsidRDefault="00203BF9" w:rsidP="00203BF9">
      <w:pPr>
        <w:pStyle w:val="ListParagraph"/>
        <w:tabs>
          <w:tab w:val="left" w:pos="720"/>
        </w:tabs>
        <w:ind w:left="1800"/>
        <w:rPr>
          <w:rFonts w:asciiTheme="minorHAnsi" w:hAnsiTheme="minorHAnsi" w:cstheme="minorHAnsi"/>
          <w:sz w:val="22"/>
          <w:szCs w:val="22"/>
        </w:rPr>
      </w:pPr>
    </w:p>
    <w:p w:rsidR="00203BF9" w:rsidRPr="00203BF9" w:rsidRDefault="00203BF9" w:rsidP="00203BF9">
      <w:pPr>
        <w:pStyle w:val="NoSpacing"/>
        <w:numPr>
          <w:ilvl w:val="0"/>
          <w:numId w:val="17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WAMPO Updates: </w:t>
      </w:r>
      <w:r w:rsidRPr="005E134C">
        <w:rPr>
          <w:rFonts w:asciiTheme="minorHAnsi" w:hAnsiTheme="minorHAnsi" w:cstheme="minorHAnsi"/>
          <w:sz w:val="22"/>
          <w:szCs w:val="22"/>
        </w:rPr>
        <w:t>Chad Parasa, WAMPO Executive Director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3BF9" w:rsidRDefault="00B828FC" w:rsidP="00B828FC">
      <w:pPr>
        <w:pStyle w:val="ListParagraph"/>
        <w:numPr>
          <w:ilvl w:val="0"/>
          <w:numId w:val="1"/>
        </w:numPr>
        <w:tabs>
          <w:tab w:val="left" w:pos="720"/>
        </w:tabs>
        <w:ind w:left="1008" w:hanging="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Parasa shared updated information about the </w:t>
      </w:r>
      <w:r w:rsidR="00203BF9" w:rsidRPr="00B828FC">
        <w:rPr>
          <w:rFonts w:asciiTheme="minorHAnsi" w:hAnsiTheme="minorHAnsi" w:cstheme="minorHAnsi"/>
          <w:sz w:val="22"/>
          <w:szCs w:val="22"/>
        </w:rPr>
        <w:t>Regional Active Transportation Plan</w:t>
      </w:r>
      <w:r>
        <w:rPr>
          <w:rFonts w:asciiTheme="minorHAnsi" w:hAnsiTheme="minorHAnsi" w:cstheme="minorHAnsi"/>
          <w:sz w:val="22"/>
          <w:szCs w:val="22"/>
        </w:rPr>
        <w:t xml:space="preserve"> and participation in the </w:t>
      </w:r>
      <w:r w:rsidR="00203BF9" w:rsidRPr="00B828FC">
        <w:rPr>
          <w:rFonts w:asciiTheme="minorHAnsi" w:hAnsiTheme="minorHAnsi" w:cstheme="minorHAnsi"/>
          <w:sz w:val="22"/>
          <w:szCs w:val="22"/>
        </w:rPr>
        <w:t>Safe Routes to Schools</w:t>
      </w:r>
      <w:r>
        <w:rPr>
          <w:rFonts w:asciiTheme="minorHAnsi" w:hAnsiTheme="minorHAnsi" w:cstheme="minorHAnsi"/>
          <w:sz w:val="22"/>
          <w:szCs w:val="22"/>
        </w:rPr>
        <w:t xml:space="preserve"> program.</w:t>
      </w:r>
    </w:p>
    <w:p w:rsidR="00B828FC" w:rsidRPr="00B828FC" w:rsidRDefault="00B828FC" w:rsidP="00B828FC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 is willing to provide connections and information for REAP members outside of the WAMPO region if they contact him.</w:t>
      </w:r>
    </w:p>
    <w:p w:rsidR="00203BF9" w:rsidRPr="00834E93" w:rsidRDefault="00203BF9" w:rsidP="00B828FC">
      <w:pPr>
        <w:pStyle w:val="NoSpacing"/>
        <w:numPr>
          <w:ilvl w:val="1"/>
          <w:numId w:val="1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b/>
          <w:sz w:val="22"/>
          <w:szCs w:val="22"/>
        </w:rPr>
      </w:pPr>
      <w:r w:rsidRPr="002D6CB1">
        <w:rPr>
          <w:rFonts w:asciiTheme="minorHAnsi" w:hAnsiTheme="minorHAnsi" w:cstheme="minorHAnsi"/>
          <w:sz w:val="22"/>
          <w:szCs w:val="22"/>
        </w:rPr>
        <w:t>For More information: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7" w:history="1">
        <w:r>
          <w:rPr>
            <w:rStyle w:val="Hyperlink"/>
            <w:rFonts w:eastAsiaTheme="majorEastAsia"/>
          </w:rPr>
          <w:t>www.wampo.org/srts</w:t>
        </w:r>
      </w:hyperlink>
    </w:p>
    <w:p w:rsidR="00203BF9" w:rsidRDefault="00203BF9" w:rsidP="00535727">
      <w:pPr>
        <w:pStyle w:val="NoSpacing"/>
        <w:autoSpaceDE w:val="0"/>
        <w:autoSpaceDN w:val="0"/>
        <w:adjustRightInd w:val="0"/>
        <w:ind w:right="378"/>
        <w:rPr>
          <w:rFonts w:asciiTheme="minorHAnsi" w:hAnsiTheme="minorHAnsi" w:cstheme="minorHAnsi"/>
          <w:b/>
          <w:sz w:val="22"/>
          <w:szCs w:val="22"/>
        </w:rPr>
      </w:pPr>
    </w:p>
    <w:p w:rsidR="00C67A35" w:rsidRDefault="00C67A35" w:rsidP="00B828FC">
      <w:pPr>
        <w:pStyle w:val="NoSpacing"/>
        <w:numPr>
          <w:ilvl w:val="0"/>
          <w:numId w:val="17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b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 xml:space="preserve">REAP 2025 Workplan </w:t>
      </w:r>
      <w:r w:rsidR="00535727">
        <w:rPr>
          <w:rFonts w:asciiTheme="minorHAnsi" w:hAnsiTheme="minorHAnsi" w:cstheme="minorHAnsi"/>
          <w:b/>
          <w:sz w:val="22"/>
          <w:szCs w:val="22"/>
        </w:rPr>
        <w:t>Committee Update</w:t>
      </w:r>
    </w:p>
    <w:p w:rsidR="00C83392" w:rsidRDefault="00535727" w:rsidP="00B828FC">
      <w:pPr>
        <w:pStyle w:val="ListParagraph"/>
        <w:numPr>
          <w:ilvl w:val="0"/>
          <w:numId w:val="1"/>
        </w:numPr>
        <w:tabs>
          <w:tab w:val="left" w:pos="720"/>
        </w:tabs>
        <w:ind w:left="1008" w:hanging="288"/>
        <w:rPr>
          <w:rFonts w:asciiTheme="minorHAnsi" w:hAnsiTheme="minorHAnsi" w:cstheme="minorHAnsi"/>
          <w:sz w:val="22"/>
          <w:szCs w:val="22"/>
        </w:rPr>
      </w:pPr>
      <w:r w:rsidRPr="00535727">
        <w:rPr>
          <w:rFonts w:asciiTheme="minorHAnsi" w:hAnsiTheme="minorHAnsi" w:cstheme="minorHAnsi"/>
          <w:sz w:val="22"/>
          <w:szCs w:val="22"/>
        </w:rPr>
        <w:t xml:space="preserve">Committee Chair, Nick Engle (Council Member, Derby) provided an update and overview of the Committee’s </w:t>
      </w:r>
      <w:r w:rsidR="00605609">
        <w:rPr>
          <w:rFonts w:asciiTheme="minorHAnsi" w:hAnsiTheme="minorHAnsi" w:cstheme="minorHAnsi"/>
          <w:sz w:val="22"/>
          <w:szCs w:val="22"/>
        </w:rPr>
        <w:t>work to date</w:t>
      </w:r>
      <w:r w:rsidR="00B828FC">
        <w:rPr>
          <w:rFonts w:asciiTheme="minorHAnsi" w:hAnsiTheme="minorHAnsi" w:cstheme="minorHAnsi"/>
          <w:sz w:val="22"/>
          <w:szCs w:val="22"/>
        </w:rPr>
        <w:t xml:space="preserve"> and “what’s next?”</w:t>
      </w:r>
    </w:p>
    <w:p w:rsidR="00C83392" w:rsidRPr="00C83392" w:rsidRDefault="00C83392" w:rsidP="00B828FC">
      <w:pPr>
        <w:pStyle w:val="ListParagraph"/>
        <w:numPr>
          <w:ilvl w:val="0"/>
          <w:numId w:val="1"/>
        </w:numPr>
        <w:tabs>
          <w:tab w:val="left" w:pos="720"/>
        </w:tabs>
        <w:ind w:left="1008" w:hanging="288"/>
        <w:rPr>
          <w:rFonts w:asciiTheme="minorHAnsi" w:hAnsiTheme="minorHAnsi" w:cstheme="minorHAnsi"/>
          <w:sz w:val="22"/>
          <w:szCs w:val="22"/>
        </w:rPr>
      </w:pPr>
      <w:r w:rsidRPr="00C83392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Discussion/Suggestions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on </w:t>
      </w:r>
      <w:r w:rsidRPr="00C83392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the topic</w:t>
      </w:r>
      <w:r w:rsidR="00B828F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s</w:t>
      </w:r>
      <w:r w:rsidRPr="00C83392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included:</w:t>
      </w:r>
    </w:p>
    <w:p w:rsidR="000D136D" w:rsidRDefault="00B828FC" w:rsidP="004C61EF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Networking opportunities are the #1 priority</w:t>
      </w:r>
    </w:p>
    <w:p w:rsidR="00B828FC" w:rsidRDefault="00B828FC" w:rsidP="004C61EF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Workforce Resources and information are very valuable</w:t>
      </w:r>
    </w:p>
    <w:p w:rsidR="00B828FC" w:rsidRDefault="00B828FC" w:rsidP="004C61EF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Water/Infrastructure </w:t>
      </w:r>
    </w:p>
    <w:p w:rsidR="00B828FC" w:rsidRDefault="00B828FC" w:rsidP="004C61EF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Ways to unify and collaborate, identify common needs</w:t>
      </w:r>
    </w:p>
    <w:p w:rsidR="00B828FC" w:rsidRDefault="00B828FC" w:rsidP="004C61EF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Learn about best practices</w:t>
      </w:r>
    </w:p>
    <w:p w:rsidR="00B828FC" w:rsidRDefault="00B828FC" w:rsidP="004C61EF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Build relationships with legislators</w:t>
      </w:r>
    </w:p>
    <w:p w:rsidR="00535727" w:rsidRDefault="00B828FC" w:rsidP="00B828FC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Avoid duplicating presentations with other organizations</w:t>
      </w:r>
    </w:p>
    <w:p w:rsidR="00B828FC" w:rsidRPr="00B828FC" w:rsidRDefault="00B828FC" w:rsidP="00B828FC">
      <w:pPr>
        <w:pStyle w:val="ListParagraph"/>
        <w:numPr>
          <w:ilvl w:val="0"/>
          <w:numId w:val="1"/>
        </w:numPr>
        <w:tabs>
          <w:tab w:val="left" w:pos="720"/>
        </w:tabs>
        <w:ind w:left="1008" w:hanging="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Work Plan Committee recommended the creation of a Steering Committee to collaborate with the Executive Committee.</w:t>
      </w:r>
    </w:p>
    <w:p w:rsidR="00B828FC" w:rsidRDefault="00B828FC" w:rsidP="00C67A35">
      <w:pPr>
        <w:tabs>
          <w:tab w:val="left" w:pos="1080"/>
        </w:tabs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A152BA" w:rsidRPr="00BB7532" w:rsidRDefault="00B06096" w:rsidP="00C67A35">
      <w:pPr>
        <w:tabs>
          <w:tab w:val="left" w:pos="1080"/>
        </w:tabs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B7532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ACTION TAKEN:</w:t>
      </w:r>
      <w:r w:rsidR="00540EA2" w:rsidRPr="00BB753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B828FC">
        <w:rPr>
          <w:rFonts w:asciiTheme="minorHAnsi" w:eastAsia="Calibri" w:hAnsiTheme="minorHAnsi" w:cstheme="minorHAnsi"/>
          <w:color w:val="000000"/>
          <w:sz w:val="22"/>
          <w:szCs w:val="22"/>
        </w:rPr>
        <w:t>Mayor George Liebe, Goddard, moved to establish a Steering Committee, Homer Henry, City Administrator, Andover, seconded. The motion passed unanimously.</w:t>
      </w:r>
    </w:p>
    <w:p w:rsidR="00BC2E7C" w:rsidRPr="006E68A9" w:rsidRDefault="00B828FC" w:rsidP="00BC2E7C">
      <w:pPr>
        <w:pStyle w:val="NoSpacing"/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6</w:t>
      </w:r>
      <w:r w:rsidR="00535727" w:rsidRPr="00535727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BC2E7C">
        <w:rPr>
          <w:rFonts w:asciiTheme="minorHAnsi" w:hAnsiTheme="minorHAnsi" w:cstheme="minorHAnsi"/>
          <w:b/>
          <w:sz w:val="22"/>
          <w:szCs w:val="22"/>
        </w:rPr>
        <w:t xml:space="preserve">Committee Updates: </w:t>
      </w:r>
    </w:p>
    <w:p w:rsidR="00535727" w:rsidRPr="00BC2E7C" w:rsidRDefault="00BC2E7C" w:rsidP="00535727">
      <w:pPr>
        <w:pStyle w:val="NoSpacing"/>
        <w:numPr>
          <w:ilvl w:val="1"/>
          <w:numId w:val="11"/>
        </w:numPr>
        <w:autoSpaceDE w:val="0"/>
        <w:autoSpaceDN w:val="0"/>
        <w:adjustRightInd w:val="0"/>
        <w:ind w:left="1008" w:hanging="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Executive Director Marcy Aycock shared the </w:t>
      </w:r>
      <w:r w:rsidRPr="006E68A9">
        <w:rPr>
          <w:rFonts w:asciiTheme="minorHAnsi" w:hAnsiTheme="minorHAnsi" w:cstheme="minorHAnsi"/>
          <w:sz w:val="22"/>
          <w:szCs w:val="22"/>
        </w:rPr>
        <w:t>Air Service</w:t>
      </w:r>
      <w:r>
        <w:rPr>
          <w:rFonts w:asciiTheme="minorHAnsi" w:hAnsiTheme="minorHAnsi" w:cstheme="minorHAnsi"/>
          <w:sz w:val="22"/>
          <w:szCs w:val="22"/>
        </w:rPr>
        <w:t xml:space="preserve"> Committee update provided </w:t>
      </w:r>
      <w:r w:rsidRPr="006E68A9">
        <w:rPr>
          <w:rFonts w:asciiTheme="minorHAnsi" w:hAnsiTheme="minorHAnsi" w:cstheme="minorHAnsi"/>
          <w:sz w:val="22"/>
          <w:szCs w:val="22"/>
        </w:rPr>
        <w:t>Randy Frazier</w:t>
      </w:r>
      <w:r>
        <w:rPr>
          <w:rFonts w:asciiTheme="minorHAnsi" w:hAnsiTheme="minorHAnsi" w:cstheme="minorHAnsi"/>
          <w:sz w:val="22"/>
          <w:szCs w:val="22"/>
        </w:rPr>
        <w:t>, City Administrator, Arkansas City</w:t>
      </w:r>
    </w:p>
    <w:p w:rsidR="00493270" w:rsidRDefault="00493270" w:rsidP="008F4C03">
      <w:pPr>
        <w:tabs>
          <w:tab w:val="left" w:pos="1080"/>
        </w:tabs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0D136D" w:rsidRPr="00BB7532" w:rsidRDefault="000D136D" w:rsidP="000D136D">
      <w:pPr>
        <w:tabs>
          <w:tab w:val="left" w:pos="1080"/>
        </w:tabs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B7532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ACTION TAKEN:</w:t>
      </w:r>
      <w:r w:rsidRPr="00BB753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Receive and file report.</w:t>
      </w:r>
    </w:p>
    <w:p w:rsidR="008F4C03" w:rsidRDefault="008F4C03" w:rsidP="008F4C03">
      <w:pPr>
        <w:tabs>
          <w:tab w:val="left" w:pos="1080"/>
        </w:tabs>
        <w:rPr>
          <w:rFonts w:asciiTheme="minorHAnsi" w:hAnsiTheme="minorHAnsi" w:cstheme="minorHAnsi"/>
          <w:i/>
          <w:sz w:val="22"/>
          <w:szCs w:val="22"/>
        </w:rPr>
      </w:pPr>
    </w:p>
    <w:p w:rsidR="00BC2E7C" w:rsidRDefault="006A25CC" w:rsidP="006A25CC">
      <w:pPr>
        <w:pStyle w:val="NoSpacing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7.  </w:t>
      </w:r>
      <w:r w:rsidR="00BC2E7C">
        <w:rPr>
          <w:rFonts w:asciiTheme="minorHAnsi" w:hAnsiTheme="minorHAnsi" w:cstheme="minorHAnsi"/>
          <w:b/>
          <w:sz w:val="22"/>
          <w:szCs w:val="22"/>
        </w:rPr>
        <w:t xml:space="preserve">Networking Activity: </w:t>
      </w:r>
      <w:r w:rsidR="00BC2E7C" w:rsidRPr="00FD089B">
        <w:rPr>
          <w:rFonts w:asciiTheme="minorHAnsi" w:hAnsiTheme="minorHAnsi" w:cstheme="minorHAnsi"/>
          <w:sz w:val="22"/>
          <w:szCs w:val="22"/>
        </w:rPr>
        <w:t xml:space="preserve">Executive Director, Dr. Marcy Aycock </w:t>
      </w:r>
    </w:p>
    <w:p w:rsidR="00BC2E7C" w:rsidRDefault="00BC2E7C" w:rsidP="00BC2E7C">
      <w:pPr>
        <w:pStyle w:val="NoSpacing"/>
        <w:numPr>
          <w:ilvl w:val="0"/>
          <w:numId w:val="18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Executive Director led the group in a “Stop, Start, </w:t>
      </w:r>
      <w:proofErr w:type="gramStart"/>
      <w:r>
        <w:rPr>
          <w:rFonts w:asciiTheme="minorHAnsi" w:hAnsiTheme="minorHAnsi" w:cstheme="minorHAnsi"/>
          <w:sz w:val="22"/>
          <w:szCs w:val="22"/>
        </w:rPr>
        <w:t>Continue</w:t>
      </w:r>
      <w:proofErr w:type="gramEnd"/>
      <w:r>
        <w:rPr>
          <w:rFonts w:asciiTheme="minorHAnsi" w:hAnsiTheme="minorHAnsi" w:cstheme="minorHAnsi"/>
          <w:sz w:val="22"/>
          <w:szCs w:val="22"/>
        </w:rPr>
        <w:t>” activity and partner discussion to gain insight for future planning.</w:t>
      </w:r>
    </w:p>
    <w:p w:rsidR="00AB3FDE" w:rsidRPr="00FD089B" w:rsidRDefault="00AB3FDE" w:rsidP="00BC2E7C">
      <w:pPr>
        <w:pStyle w:val="NoSpacing"/>
        <w:numPr>
          <w:ilvl w:val="0"/>
          <w:numId w:val="18"/>
        </w:numPr>
        <w:autoSpaceDE w:val="0"/>
        <w:autoSpaceDN w:val="0"/>
        <w:adjustRightInd w:val="0"/>
        <w:ind w:right="3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full notes from the activity are included as Appendix A and will be distributed to the newly established Steering Committee for review/discussion.</w:t>
      </w:r>
    </w:p>
    <w:p w:rsidR="00E56BD6" w:rsidRPr="006A25CC" w:rsidRDefault="00E56BD6" w:rsidP="006A25CC">
      <w:pPr>
        <w:rPr>
          <w:rFonts w:asciiTheme="minorHAnsi" w:hAnsiTheme="minorHAnsi" w:cstheme="minorHAnsi"/>
          <w:sz w:val="22"/>
          <w:szCs w:val="22"/>
        </w:rPr>
      </w:pPr>
    </w:p>
    <w:p w:rsidR="0036362A" w:rsidRPr="00E56BD6" w:rsidRDefault="0036362A" w:rsidP="00985F8B">
      <w:pPr>
        <w:rPr>
          <w:rFonts w:asciiTheme="minorHAnsi" w:hAnsiTheme="minorHAnsi" w:cstheme="minorHAnsi"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 xml:space="preserve">ACTION TAKEN: </w:t>
      </w:r>
      <w:r w:rsidRPr="00224F17">
        <w:rPr>
          <w:rFonts w:asciiTheme="minorHAnsi" w:hAnsiTheme="minorHAnsi" w:cstheme="minorHAnsi"/>
          <w:sz w:val="22"/>
          <w:szCs w:val="22"/>
        </w:rPr>
        <w:t>Receive</w:t>
      </w:r>
      <w:r w:rsidR="006A25CC">
        <w:rPr>
          <w:rFonts w:asciiTheme="minorHAnsi" w:hAnsiTheme="minorHAnsi" w:cstheme="minorHAnsi"/>
          <w:sz w:val="22"/>
          <w:szCs w:val="22"/>
        </w:rPr>
        <w:t>, utilize, and share information</w:t>
      </w:r>
    </w:p>
    <w:p w:rsidR="0036362A" w:rsidRDefault="0036362A" w:rsidP="00985F8B">
      <w:pPr>
        <w:rPr>
          <w:rFonts w:asciiTheme="minorHAnsi" w:hAnsiTheme="minorHAnsi" w:cstheme="minorHAnsi"/>
          <w:b/>
          <w:sz w:val="22"/>
          <w:szCs w:val="22"/>
        </w:rPr>
      </w:pPr>
    </w:p>
    <w:p w:rsidR="006A25CC" w:rsidRDefault="006A25CC" w:rsidP="00985F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36362A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5727" w:rsidRPr="00BB7532">
        <w:rPr>
          <w:rFonts w:asciiTheme="minorHAnsi" w:hAnsiTheme="minorHAnsi" w:cstheme="minorHAnsi"/>
          <w:b/>
          <w:sz w:val="22"/>
          <w:szCs w:val="22"/>
        </w:rPr>
        <w:t xml:space="preserve">Executive Director’s Report: </w:t>
      </w:r>
      <w:r w:rsidR="00535727" w:rsidRPr="00BB7532">
        <w:rPr>
          <w:rFonts w:asciiTheme="minorHAnsi" w:hAnsiTheme="minorHAnsi" w:cstheme="minorHAnsi"/>
          <w:sz w:val="22"/>
          <w:szCs w:val="22"/>
        </w:rPr>
        <w:t xml:space="preserve">REAP Executive Director Dr. Marcy Aycock </w:t>
      </w:r>
    </w:p>
    <w:p w:rsidR="006A25CC" w:rsidRDefault="006A25CC" w:rsidP="006A25CC">
      <w:pPr>
        <w:pStyle w:val="ListParagraph"/>
        <w:numPr>
          <w:ilvl w:val="0"/>
          <w:numId w:val="23"/>
        </w:numPr>
        <w:ind w:left="1008" w:hanging="288"/>
        <w:rPr>
          <w:rFonts w:asciiTheme="minorHAnsi" w:hAnsiTheme="minorHAnsi" w:cstheme="minorHAnsi"/>
          <w:sz w:val="22"/>
          <w:szCs w:val="22"/>
        </w:rPr>
      </w:pPr>
      <w:r w:rsidRPr="00BB7532">
        <w:rPr>
          <w:rFonts w:asciiTheme="minorHAnsi" w:hAnsiTheme="minorHAnsi" w:cstheme="minorHAnsi"/>
          <w:sz w:val="22"/>
          <w:szCs w:val="22"/>
        </w:rPr>
        <w:t xml:space="preserve">Executive Director Dr. Marcy Aycock </w:t>
      </w:r>
      <w:r w:rsidR="00535727" w:rsidRPr="006A25CC">
        <w:rPr>
          <w:rFonts w:asciiTheme="minorHAnsi" w:hAnsiTheme="minorHAnsi" w:cstheme="minorHAnsi"/>
          <w:sz w:val="22"/>
          <w:szCs w:val="22"/>
        </w:rPr>
        <w:t xml:space="preserve">shared an update and overview of activities from </w:t>
      </w:r>
      <w:r w:rsidRPr="006A25CC">
        <w:rPr>
          <w:rFonts w:asciiTheme="minorHAnsi" w:hAnsiTheme="minorHAnsi" w:cstheme="minorHAnsi"/>
          <w:sz w:val="22"/>
          <w:szCs w:val="22"/>
        </w:rPr>
        <w:t>mid-February through early April</w:t>
      </w:r>
      <w:r w:rsidR="00535727" w:rsidRPr="006A25CC">
        <w:rPr>
          <w:rFonts w:asciiTheme="minorHAnsi" w:hAnsiTheme="minorHAnsi" w:cstheme="minorHAnsi"/>
          <w:sz w:val="22"/>
          <w:szCs w:val="22"/>
        </w:rPr>
        <w:t>. A full report was included in the meeting packet</w:t>
      </w:r>
      <w:r w:rsidR="008F4C03" w:rsidRPr="006A25C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A25CC" w:rsidRPr="006A25CC" w:rsidRDefault="006A25CC" w:rsidP="006A25CC">
      <w:pPr>
        <w:pStyle w:val="ListParagraph"/>
        <w:numPr>
          <w:ilvl w:val="0"/>
          <w:numId w:val="23"/>
        </w:numPr>
        <w:ind w:left="1008" w:hanging="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Aycock requested membership approval to pursue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Regional Mayor’s Summit and a Regional Water Summit, then requested </w:t>
      </w:r>
      <w:r w:rsidRPr="006A25CC">
        <w:rPr>
          <w:rFonts w:asciiTheme="minorHAnsi" w:hAnsiTheme="minorHAnsi" w:cstheme="minorHAnsi"/>
          <w:sz w:val="22"/>
          <w:szCs w:val="22"/>
        </w:rPr>
        <w:t>volunteers for the committees:</w:t>
      </w:r>
    </w:p>
    <w:p w:rsidR="006A25CC" w:rsidRDefault="006A25CC" w:rsidP="006A25CC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Steering Committee: Nick Engle, City Council, Derby</w:t>
      </w:r>
    </w:p>
    <w:p w:rsidR="006A25CC" w:rsidRDefault="006A25CC" w:rsidP="006A25CC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Regional Mayor’s Summit: Russ Kessler, Mayor, Haysville, Terry Somers, Mayor, Mt. Hope, Ashley Coleman, Mayor, Kechi/REAP Chair.</w:t>
      </w:r>
    </w:p>
    <w:p w:rsidR="006A25CC" w:rsidRDefault="006A25CC" w:rsidP="006A25CC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Regional Water Summit: George Liebe, Mayor, Goddard, Don Schroeder, Commissioner</w:t>
      </w:r>
      <w:r w:rsidR="00EC2C0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Harvey County.</w:t>
      </w:r>
    </w:p>
    <w:p w:rsidR="006A25CC" w:rsidRPr="006A25CC" w:rsidRDefault="006A25CC" w:rsidP="006A25CC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Aycock will send a recruiting email to REAP members to expand each committee.</w:t>
      </w:r>
    </w:p>
    <w:p w:rsidR="0003226F" w:rsidRPr="00BB7532" w:rsidRDefault="0003226F" w:rsidP="0003226F">
      <w:pPr>
        <w:rPr>
          <w:rFonts w:asciiTheme="minorHAnsi" w:hAnsiTheme="minorHAnsi" w:cstheme="minorHAnsi"/>
          <w:b/>
          <w:sz w:val="22"/>
          <w:szCs w:val="22"/>
        </w:rPr>
      </w:pPr>
    </w:p>
    <w:p w:rsidR="0003226F" w:rsidRPr="006A25CC" w:rsidRDefault="0003226F" w:rsidP="006A25CC">
      <w:pPr>
        <w:tabs>
          <w:tab w:val="left" w:pos="1080"/>
        </w:tabs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 xml:space="preserve">ACTION TAKEN: </w:t>
      </w:r>
      <w:r w:rsidR="006A25C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Mayor George Liebe, Goddard, moved </w:t>
      </w:r>
      <w:r w:rsidR="006A25CC">
        <w:rPr>
          <w:rFonts w:asciiTheme="minorHAnsi" w:eastAsia="Calibri" w:hAnsiTheme="minorHAnsi" w:cstheme="minorHAnsi"/>
          <w:color w:val="000000"/>
          <w:sz w:val="22"/>
          <w:szCs w:val="22"/>
        </w:rPr>
        <w:t>approval to explore the events and establish committees for both. Mayor Terry Somers, Mt. Hope</w:t>
      </w:r>
      <w:r w:rsidR="00EC2C0C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6A25C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6A25CC">
        <w:rPr>
          <w:rFonts w:asciiTheme="minorHAnsi" w:eastAsia="Calibri" w:hAnsiTheme="minorHAnsi" w:cstheme="minorHAnsi"/>
          <w:color w:val="000000"/>
          <w:sz w:val="22"/>
          <w:szCs w:val="22"/>
        </w:rPr>
        <w:t>seconded. The motion passed unanimously.</w:t>
      </w:r>
    </w:p>
    <w:p w:rsidR="00B2286D" w:rsidRPr="00BB7532" w:rsidRDefault="00B2286D" w:rsidP="00B2286D">
      <w:pPr>
        <w:rPr>
          <w:rFonts w:asciiTheme="minorHAnsi" w:hAnsiTheme="minorHAnsi" w:cstheme="minorHAnsi"/>
          <w:b/>
          <w:sz w:val="22"/>
          <w:szCs w:val="22"/>
        </w:rPr>
      </w:pPr>
    </w:p>
    <w:p w:rsidR="00535727" w:rsidRPr="008F4C03" w:rsidRDefault="006A25CC" w:rsidP="005357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C23604" w:rsidRPr="008F4C03">
        <w:rPr>
          <w:rFonts w:asciiTheme="minorHAnsi" w:hAnsiTheme="minorHAnsi" w:cstheme="minorHAnsi"/>
          <w:b/>
          <w:sz w:val="22"/>
          <w:szCs w:val="22"/>
        </w:rPr>
        <w:t>.</w:t>
      </w:r>
      <w:r w:rsidR="00535727" w:rsidRPr="008F4C03">
        <w:rPr>
          <w:rFonts w:asciiTheme="minorHAnsi" w:hAnsiTheme="minorHAnsi" w:cstheme="minorHAnsi"/>
          <w:b/>
          <w:sz w:val="22"/>
          <w:szCs w:val="22"/>
        </w:rPr>
        <w:t xml:space="preserve"> REAP Member </w:t>
      </w:r>
      <w:r w:rsidR="009D1DB5">
        <w:rPr>
          <w:rFonts w:asciiTheme="minorHAnsi" w:hAnsiTheme="minorHAnsi" w:cstheme="minorHAnsi"/>
          <w:b/>
          <w:sz w:val="22"/>
          <w:szCs w:val="22"/>
        </w:rPr>
        <w:t>Updates</w:t>
      </w:r>
      <w:r w:rsidR="008F4C03" w:rsidRPr="008F4C0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B2B07" w:rsidRDefault="00902411" w:rsidP="008F4C0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Ashley Coleman, Mayor Kechi, shared that April is Child Abuse Prevention Month. DCF is very willing to provide speakers.</w:t>
      </w:r>
    </w:p>
    <w:p w:rsidR="00902411" w:rsidRDefault="00902411" w:rsidP="009024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Sean Fox, City Administrator, Park City, shared </w:t>
      </w:r>
      <w:r w:rsidR="00EC2C0C">
        <w:rPr>
          <w:rFonts w:asciiTheme="minorHAnsi" w:hAnsiTheme="minorHAnsi" w:cstheme="minorHAnsi"/>
          <w:sz w:val="22"/>
          <w:szCs w:val="22"/>
        </w:rPr>
        <w:t xml:space="preserve">that </w:t>
      </w:r>
      <w:r>
        <w:rPr>
          <w:rFonts w:asciiTheme="minorHAnsi" w:hAnsiTheme="minorHAnsi" w:cstheme="minorHAnsi"/>
          <w:sz w:val="22"/>
          <w:szCs w:val="22"/>
        </w:rPr>
        <w:t xml:space="preserve">their new Senior Center will have a groundbreaking soon. The Golden Circle project will now be called Gilley’s Hotel and Casino; it will feature a </w:t>
      </w:r>
      <w:r w:rsidR="00EC2C0C">
        <w:rPr>
          <w:rFonts w:asciiTheme="minorHAnsi" w:hAnsiTheme="minorHAnsi" w:cstheme="minorHAnsi"/>
          <w:sz w:val="22"/>
          <w:szCs w:val="22"/>
        </w:rPr>
        <w:t>16-story</w:t>
      </w:r>
      <w:r>
        <w:rPr>
          <w:rFonts w:asciiTheme="minorHAnsi" w:hAnsiTheme="minorHAnsi" w:cstheme="minorHAnsi"/>
          <w:sz w:val="22"/>
          <w:szCs w:val="22"/>
        </w:rPr>
        <w:t xml:space="preserve"> convention center. Champ Town is still in the works despite delays.</w:t>
      </w:r>
    </w:p>
    <w:p w:rsidR="00902411" w:rsidRDefault="00902411" w:rsidP="009024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George Liebe, Mayor, Goddard</w:t>
      </w:r>
      <w:r w:rsidR="00EC2C0C">
        <w:rPr>
          <w:rFonts w:asciiTheme="minorHAnsi" w:hAnsiTheme="minorHAnsi" w:cstheme="minorHAnsi"/>
          <w:sz w:val="22"/>
          <w:szCs w:val="22"/>
        </w:rPr>
        <w:t>, expressed appreciation for KDOT’s work on the 183</w:t>
      </w:r>
      <w:r w:rsidR="00EC2C0C" w:rsidRPr="00EC2C0C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EC2C0C">
        <w:rPr>
          <w:rFonts w:asciiTheme="minorHAnsi" w:hAnsiTheme="minorHAnsi" w:cstheme="minorHAnsi"/>
          <w:sz w:val="22"/>
          <w:szCs w:val="22"/>
        </w:rPr>
        <w:t xml:space="preserve"> Street project. Recently, there was a ribbon cutting for the handicap accessible park. Goddard has completed 1.2 million in street projects. There are over 500 members of their Senior Center; last year, there were 25! Goddard is serving as a regional kitchen for Meals on Wheels.</w:t>
      </w:r>
    </w:p>
    <w:p w:rsidR="00EC2C0C" w:rsidRDefault="00EC2C0C" w:rsidP="009024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Nick Engle, City Council Member, Derby, expressed his appreciation to WAMPO and KDOT for their work on projects in Derby. Their Star Bond projects are on track, a new steak house is opening, and 200+ new housing units are in the works.</w:t>
      </w:r>
    </w:p>
    <w:p w:rsidR="00EC2C0C" w:rsidRDefault="00EC2C0C" w:rsidP="009024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Jim Benage, Mayor, Bel Aire, reported on the city’s new public works facility in progress, the new Amazon facility under construction, a new wastewater facility under construction</w:t>
      </w:r>
      <w:r w:rsidR="00AC56D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the bridge projects for Oliver and Rock Road.</w:t>
      </w:r>
    </w:p>
    <w:p w:rsidR="00EC2C0C" w:rsidRDefault="00EC2C0C" w:rsidP="009024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Terry Somers, Mayor, Mt. Hope,</w:t>
      </w:r>
      <w:r w:rsidR="00C76503">
        <w:rPr>
          <w:rFonts w:asciiTheme="minorHAnsi" w:hAnsiTheme="minorHAnsi" w:cstheme="minorHAnsi"/>
          <w:sz w:val="22"/>
          <w:szCs w:val="22"/>
        </w:rPr>
        <w:t xml:space="preserve"> reported the assisted living center has reopened with a capacity of 24. Senior apartments </w:t>
      </w:r>
      <w:r w:rsidR="00AC56D4">
        <w:rPr>
          <w:rFonts w:asciiTheme="minorHAnsi" w:hAnsiTheme="minorHAnsi" w:cstheme="minorHAnsi"/>
          <w:sz w:val="22"/>
          <w:szCs w:val="22"/>
        </w:rPr>
        <w:t>are set to open soon, and three</w:t>
      </w:r>
      <w:r w:rsidR="00C76503">
        <w:rPr>
          <w:rFonts w:asciiTheme="minorHAnsi" w:hAnsiTheme="minorHAnsi" w:cstheme="minorHAnsi"/>
          <w:sz w:val="22"/>
          <w:szCs w:val="22"/>
        </w:rPr>
        <w:t xml:space="preserve"> new houses are in the works.</w:t>
      </w:r>
    </w:p>
    <w:p w:rsidR="00C76503" w:rsidRDefault="00C76503" w:rsidP="009024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Eric Latta, Mayor, Harper, reported on a new Road Department building and a new fire truck!</w:t>
      </w:r>
    </w:p>
    <w:p w:rsidR="00C76503" w:rsidRDefault="00C76503" w:rsidP="009024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Nick Gregory, City Administrator, Maize, reported on a new water tower in progress, the Sales Tax election scheduled for August 5, the formation of a Community Foundation, strategic planning in progress, and the regional Chamber project. So far, in 2025, 240 building permits have been issued.</w:t>
      </w:r>
    </w:p>
    <w:p w:rsidR="00C76503" w:rsidRDefault="00C76503" w:rsidP="009024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Matt Jensby, City Administrator</w:t>
      </w:r>
      <w:r w:rsidR="00AC56D4">
        <w:rPr>
          <w:rFonts w:asciiTheme="minorHAnsi" w:hAnsiTheme="minorHAnsi" w:cstheme="minorHAnsi"/>
          <w:sz w:val="22"/>
          <w:szCs w:val="22"/>
        </w:rPr>
        <w:t xml:space="preserve"> of Kechi, provided an update on the road projects underway, noting that</w:t>
      </w:r>
      <w:r>
        <w:rPr>
          <w:rFonts w:asciiTheme="minorHAnsi" w:hAnsiTheme="minorHAnsi" w:cstheme="minorHAnsi"/>
          <w:sz w:val="22"/>
          <w:szCs w:val="22"/>
        </w:rPr>
        <w:t xml:space="preserve"> the industrial park is filling up. Two new businesses are opening in their retail strip.</w:t>
      </w:r>
    </w:p>
    <w:p w:rsidR="00C76503" w:rsidRDefault="00C76503" w:rsidP="009024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Bryan Chapman, Mayor</w:t>
      </w:r>
      <w:r w:rsidR="00AC56D4">
        <w:rPr>
          <w:rFonts w:asciiTheme="minorHAnsi" w:hAnsiTheme="minorHAnsi" w:cstheme="minorHAnsi"/>
          <w:sz w:val="22"/>
          <w:szCs w:val="22"/>
        </w:rPr>
        <w:t xml:space="preserve"> of Sedgwick, reported that the City has purchased 40 acres for a housing development, their Parks Master Plan is underway, and the City has received a grant for their new Fire/EMS building. Additionally, their monthly Main Street Market will kick off on </w:t>
      </w:r>
      <w:r>
        <w:rPr>
          <w:rFonts w:asciiTheme="minorHAnsi" w:hAnsiTheme="minorHAnsi" w:cstheme="minorHAnsi"/>
          <w:sz w:val="22"/>
          <w:szCs w:val="22"/>
        </w:rPr>
        <w:t>April 18.</w:t>
      </w:r>
    </w:p>
    <w:p w:rsidR="00C76503" w:rsidRDefault="00C76503" w:rsidP="009024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Kaylene Haug, Executive Director</w:t>
      </w:r>
      <w:r w:rsidR="00AC56D4">
        <w:rPr>
          <w:rFonts w:asciiTheme="minorHAnsi" w:hAnsiTheme="minorHAnsi" w:cstheme="minorHAnsi"/>
          <w:sz w:val="22"/>
          <w:szCs w:val="22"/>
        </w:rPr>
        <w:t xml:space="preserve"> of K96 CDA, reported on their Board retreat, noting that the organization has been in existence for 20 years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AC56D4">
        <w:rPr>
          <w:rFonts w:asciiTheme="minorHAnsi" w:hAnsiTheme="minorHAnsi" w:cstheme="minorHAnsi"/>
          <w:sz w:val="22"/>
          <w:szCs w:val="22"/>
        </w:rPr>
        <w:t xml:space="preserve">the organization has a </w:t>
      </w:r>
      <w:r>
        <w:rPr>
          <w:rFonts w:asciiTheme="minorHAnsi" w:hAnsiTheme="minorHAnsi" w:cstheme="minorHAnsi"/>
          <w:sz w:val="22"/>
          <w:szCs w:val="22"/>
        </w:rPr>
        <w:t>commitment to the region.</w:t>
      </w:r>
    </w:p>
    <w:p w:rsidR="00C76503" w:rsidRPr="00902411" w:rsidRDefault="00C76503" w:rsidP="009024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Don Schroeder, Commissioner, Harvey County, shared </w:t>
      </w:r>
      <w:r w:rsidR="00AC56D4">
        <w:rPr>
          <w:rFonts w:asciiTheme="minorHAnsi" w:hAnsiTheme="minorHAnsi" w:cstheme="minorHAnsi"/>
          <w:sz w:val="22"/>
          <w:szCs w:val="22"/>
        </w:rPr>
        <w:t>that updates are coming along at the Courthouse, some offices are relocating</w:t>
      </w:r>
      <w:r>
        <w:rPr>
          <w:rFonts w:asciiTheme="minorHAnsi" w:hAnsiTheme="minorHAnsi" w:cstheme="minorHAnsi"/>
          <w:sz w:val="22"/>
          <w:szCs w:val="22"/>
        </w:rPr>
        <w:t xml:space="preserve"> to another building to expand space</w:t>
      </w:r>
      <w:r w:rsidR="00AC56D4">
        <w:rPr>
          <w:rFonts w:asciiTheme="minorHAnsi" w:hAnsiTheme="minorHAnsi" w:cstheme="minorHAnsi"/>
          <w:sz w:val="22"/>
          <w:szCs w:val="22"/>
        </w:rPr>
        <w:t>, and the county is searching for a new administrator.</w:t>
      </w:r>
    </w:p>
    <w:p w:rsidR="00224F17" w:rsidRDefault="00224F17" w:rsidP="008F4C03">
      <w:pPr>
        <w:rPr>
          <w:rFonts w:asciiTheme="minorHAnsi" w:hAnsiTheme="minorHAnsi" w:cstheme="minorHAnsi"/>
          <w:b/>
          <w:sz w:val="22"/>
          <w:szCs w:val="22"/>
        </w:rPr>
      </w:pPr>
    </w:p>
    <w:p w:rsidR="008F4C03" w:rsidRPr="00BB7532" w:rsidRDefault="008F4C03" w:rsidP="008F4C03">
      <w:pPr>
        <w:rPr>
          <w:rFonts w:asciiTheme="minorHAnsi" w:hAnsiTheme="minorHAnsi" w:cstheme="minorHAnsi"/>
          <w:i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 xml:space="preserve">ACTION TAKEN: </w:t>
      </w:r>
      <w:r w:rsidRPr="008F4C03">
        <w:rPr>
          <w:rFonts w:asciiTheme="minorHAnsi" w:hAnsiTheme="minorHAnsi" w:cstheme="minorHAnsi"/>
          <w:sz w:val="22"/>
          <w:szCs w:val="22"/>
        </w:rPr>
        <w:t>Receive and file reports.</w:t>
      </w:r>
    </w:p>
    <w:p w:rsidR="00535727" w:rsidRDefault="00535727" w:rsidP="00985F8B">
      <w:pPr>
        <w:rPr>
          <w:rFonts w:asciiTheme="minorHAnsi" w:hAnsiTheme="minorHAnsi" w:cstheme="minorHAnsi"/>
          <w:b/>
          <w:sz w:val="22"/>
          <w:szCs w:val="22"/>
        </w:rPr>
      </w:pPr>
    </w:p>
    <w:p w:rsidR="00C23604" w:rsidRPr="00BB7532" w:rsidRDefault="00C23604" w:rsidP="00985F8B">
      <w:pPr>
        <w:rPr>
          <w:rFonts w:asciiTheme="minorHAnsi" w:hAnsiTheme="minorHAnsi" w:cstheme="minorHAnsi"/>
          <w:b/>
          <w:sz w:val="22"/>
          <w:szCs w:val="22"/>
        </w:rPr>
      </w:pPr>
      <w:r w:rsidRPr="00BB7532">
        <w:rPr>
          <w:rFonts w:asciiTheme="minorHAnsi" w:hAnsiTheme="minorHAnsi" w:cstheme="minorHAnsi"/>
          <w:b/>
          <w:sz w:val="22"/>
          <w:szCs w:val="22"/>
        </w:rPr>
        <w:t xml:space="preserve"> Adjourn:</w:t>
      </w:r>
    </w:p>
    <w:p w:rsidR="00637C85" w:rsidRPr="00BB7532" w:rsidRDefault="00637C85" w:rsidP="000C696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7532">
        <w:rPr>
          <w:rFonts w:asciiTheme="minorHAnsi" w:hAnsiTheme="minorHAnsi" w:cstheme="minorHAnsi"/>
          <w:sz w:val="22"/>
          <w:szCs w:val="22"/>
        </w:rPr>
        <w:t xml:space="preserve">Meeting Adjourn: </w:t>
      </w:r>
      <w:r w:rsidR="00F575F8" w:rsidRPr="00BB7532">
        <w:rPr>
          <w:rFonts w:asciiTheme="minorHAnsi" w:hAnsiTheme="minorHAnsi" w:cstheme="minorHAnsi"/>
          <w:sz w:val="22"/>
          <w:szCs w:val="22"/>
        </w:rPr>
        <w:t xml:space="preserve">Chair </w:t>
      </w:r>
      <w:r w:rsidR="009D1DB5">
        <w:rPr>
          <w:rFonts w:asciiTheme="minorHAnsi" w:hAnsiTheme="minorHAnsi" w:cstheme="minorHAnsi"/>
          <w:sz w:val="22"/>
          <w:szCs w:val="22"/>
        </w:rPr>
        <w:t>Ashley Coleman, Mayor, Kechi</w:t>
      </w:r>
      <w:r w:rsidRPr="00BB7532">
        <w:rPr>
          <w:rFonts w:asciiTheme="minorHAnsi" w:hAnsiTheme="minorHAnsi" w:cstheme="minorHAnsi"/>
          <w:sz w:val="22"/>
          <w:szCs w:val="22"/>
        </w:rPr>
        <w:t>, adjourned the meeting at 1:00 p.m.</w:t>
      </w:r>
    </w:p>
    <w:p w:rsidR="001B0EAB" w:rsidRDefault="001B0EAB" w:rsidP="001B0EAB">
      <w:pPr>
        <w:rPr>
          <w:rFonts w:asciiTheme="minorHAnsi" w:hAnsiTheme="minorHAnsi" w:cstheme="minorHAnsi"/>
          <w:b/>
          <w:sz w:val="22"/>
          <w:szCs w:val="22"/>
        </w:rPr>
      </w:pPr>
    </w:p>
    <w:p w:rsidR="0019258F" w:rsidRPr="00BB7532" w:rsidRDefault="00C23604" w:rsidP="00BB75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3604">
        <w:rPr>
          <w:rFonts w:asciiTheme="minorHAnsi" w:hAnsiTheme="minorHAnsi" w:cstheme="minorHAnsi"/>
          <w:b/>
          <w:sz w:val="22"/>
          <w:szCs w:val="22"/>
        </w:rPr>
        <w:t xml:space="preserve">NEXT MEETING: Thursday, </w:t>
      </w:r>
      <w:r w:rsidR="0038109E">
        <w:rPr>
          <w:rFonts w:asciiTheme="minorHAnsi" w:hAnsiTheme="minorHAnsi" w:cstheme="minorHAnsi"/>
          <w:b/>
          <w:sz w:val="22"/>
          <w:szCs w:val="22"/>
        </w:rPr>
        <w:t>June 12</w:t>
      </w:r>
      <w:r w:rsidRPr="00C23604">
        <w:rPr>
          <w:rFonts w:asciiTheme="minorHAnsi" w:hAnsiTheme="minorHAnsi" w:cstheme="minorHAnsi"/>
          <w:b/>
          <w:sz w:val="22"/>
          <w:szCs w:val="22"/>
        </w:rPr>
        <w:t xml:space="preserve"> @ 11:30 AM</w:t>
      </w:r>
    </w:p>
    <w:p w:rsidR="00714532" w:rsidRDefault="00714532" w:rsidP="00DF31A1">
      <w:pPr>
        <w:spacing w:after="160" w:line="259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:rsidR="00714532" w:rsidRPr="00FF26C9" w:rsidRDefault="00714532" w:rsidP="00714532">
      <w:pPr>
        <w:pStyle w:val="NoSpacing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lastRenderedPageBreak/>
        <w:t>Attendees</w:t>
      </w:r>
    </w:p>
    <w:tbl>
      <w:tblPr>
        <w:tblStyle w:val="TableGrid"/>
        <w:tblpPr w:leftFromText="180" w:rightFromText="180" w:vertAnchor="text" w:horzAnchor="margin" w:tblpY="54"/>
        <w:tblOverlap w:val="never"/>
        <w:tblW w:w="10016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5"/>
        <w:gridCol w:w="4590"/>
        <w:gridCol w:w="1170"/>
        <w:gridCol w:w="751"/>
      </w:tblGrid>
      <w:tr w:rsidR="001B0EAB" w:rsidRPr="00A1705C" w:rsidTr="00714532">
        <w:trPr>
          <w:trHeight w:val="20"/>
        </w:trPr>
        <w:tc>
          <w:tcPr>
            <w:tcW w:w="3505" w:type="dxa"/>
            <w:noWrap/>
            <w:hideMark/>
          </w:tcPr>
          <w:p w:rsidR="00D25849" w:rsidRPr="004667D9" w:rsidRDefault="004667D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667D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4590" w:type="dxa"/>
            <w:noWrap/>
            <w:hideMark/>
          </w:tcPr>
          <w:p w:rsidR="001B0EAB" w:rsidRPr="004667D9" w:rsidRDefault="004667D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667D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Organization/City</w:t>
            </w:r>
          </w:p>
        </w:tc>
        <w:tc>
          <w:tcPr>
            <w:tcW w:w="1170" w:type="dxa"/>
            <w:noWrap/>
            <w:hideMark/>
          </w:tcPr>
          <w:p w:rsidR="001B0EAB" w:rsidRPr="004667D9" w:rsidRDefault="004667D9" w:rsidP="0071453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667D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 Person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noWrap/>
            <w:hideMark/>
          </w:tcPr>
          <w:p w:rsidR="001B0EAB" w:rsidRPr="004667D9" w:rsidRDefault="004667D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667D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Zoom</w:t>
            </w:r>
          </w:p>
        </w:tc>
      </w:tr>
      <w:tr w:rsidR="00981E58" w:rsidRPr="00F20027" w:rsidTr="00714532">
        <w:trPr>
          <w:trHeight w:val="20"/>
        </w:trPr>
        <w:tc>
          <w:tcPr>
            <w:tcW w:w="3505" w:type="dxa"/>
            <w:noWrap/>
          </w:tcPr>
          <w:p w:rsidR="00981E58" w:rsidRPr="00F20027" w:rsidRDefault="00981E58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Ashley </w:t>
            </w:r>
            <w:r w:rsidR="00637C85"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Coleman</w:t>
            </w: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REAP Chair</w:t>
            </w:r>
          </w:p>
        </w:tc>
        <w:tc>
          <w:tcPr>
            <w:tcW w:w="4590" w:type="dxa"/>
            <w:noWrap/>
            <w:hideMark/>
          </w:tcPr>
          <w:p w:rsidR="00981E58" w:rsidRPr="00F20027" w:rsidRDefault="00981E58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Kechi</w:t>
            </w:r>
          </w:p>
        </w:tc>
        <w:tc>
          <w:tcPr>
            <w:tcW w:w="1170" w:type="dxa"/>
            <w:noWrap/>
            <w:hideMark/>
          </w:tcPr>
          <w:p w:rsidR="00981E58" w:rsidRPr="00F20027" w:rsidRDefault="00981E58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noWrap/>
            <w:hideMark/>
          </w:tcPr>
          <w:p w:rsidR="00981E58" w:rsidRPr="00F20027" w:rsidRDefault="00981E58" w:rsidP="00714532">
            <w:pPr>
              <w:ind w:right="61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81E58" w:rsidRPr="00F20027" w:rsidTr="00714532">
        <w:trPr>
          <w:trHeight w:val="20"/>
        </w:trPr>
        <w:tc>
          <w:tcPr>
            <w:tcW w:w="3505" w:type="dxa"/>
            <w:noWrap/>
          </w:tcPr>
          <w:p w:rsidR="00981E58" w:rsidRPr="00F20027" w:rsidRDefault="00981E58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 Kreie, REAP Vice Chair</w:t>
            </w:r>
          </w:p>
        </w:tc>
        <w:tc>
          <w:tcPr>
            <w:tcW w:w="4590" w:type="dxa"/>
            <w:noWrap/>
          </w:tcPr>
          <w:p w:rsidR="00981E58" w:rsidRPr="00F20027" w:rsidRDefault="00981E58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Newton</w:t>
            </w:r>
          </w:p>
        </w:tc>
        <w:tc>
          <w:tcPr>
            <w:tcW w:w="1170" w:type="dxa"/>
            <w:noWrap/>
          </w:tcPr>
          <w:p w:rsidR="00981E58" w:rsidRPr="00F20027" w:rsidRDefault="00981E58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981E58" w:rsidRPr="00F20027" w:rsidRDefault="003E3FBB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605609" w:rsidRPr="00F20027" w:rsidTr="00714532">
        <w:trPr>
          <w:trHeight w:val="20"/>
        </w:trPr>
        <w:tc>
          <w:tcPr>
            <w:tcW w:w="3505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Jim Benage</w:t>
            </w:r>
          </w:p>
        </w:tc>
        <w:tc>
          <w:tcPr>
            <w:tcW w:w="4590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Bel Aire</w:t>
            </w:r>
          </w:p>
        </w:tc>
        <w:tc>
          <w:tcPr>
            <w:tcW w:w="1170" w:type="dxa"/>
            <w:noWrap/>
          </w:tcPr>
          <w:p w:rsidR="00605609" w:rsidRPr="00F20027" w:rsidRDefault="00605609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05609" w:rsidRPr="00F20027" w:rsidTr="00714532">
        <w:trPr>
          <w:trHeight w:val="20"/>
        </w:trPr>
        <w:tc>
          <w:tcPr>
            <w:tcW w:w="3505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 Boese</w:t>
            </w:r>
          </w:p>
        </w:tc>
        <w:tc>
          <w:tcPr>
            <w:tcW w:w="4590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GMD2</w:t>
            </w:r>
          </w:p>
        </w:tc>
        <w:tc>
          <w:tcPr>
            <w:tcW w:w="1170" w:type="dxa"/>
            <w:noWrap/>
          </w:tcPr>
          <w:p w:rsidR="00605609" w:rsidRPr="00F20027" w:rsidRDefault="00605609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DF31A1" w:rsidRPr="00F20027" w:rsidTr="00714532">
        <w:trPr>
          <w:trHeight w:val="20"/>
        </w:trPr>
        <w:tc>
          <w:tcPr>
            <w:tcW w:w="3505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Nick Engle</w:t>
            </w:r>
          </w:p>
        </w:tc>
        <w:tc>
          <w:tcPr>
            <w:tcW w:w="4590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Council Member, Derby</w:t>
            </w:r>
          </w:p>
        </w:tc>
        <w:tc>
          <w:tcPr>
            <w:tcW w:w="1170" w:type="dxa"/>
            <w:noWrap/>
          </w:tcPr>
          <w:p w:rsidR="00DF31A1" w:rsidRPr="00F20027" w:rsidRDefault="00DF31A1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17C4" w:rsidRPr="00F20027" w:rsidTr="00714532">
        <w:trPr>
          <w:trHeight w:val="20"/>
        </w:trPr>
        <w:tc>
          <w:tcPr>
            <w:tcW w:w="3505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Sean Fox</w:t>
            </w:r>
          </w:p>
        </w:tc>
        <w:tc>
          <w:tcPr>
            <w:tcW w:w="459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Administrator Park City</w:t>
            </w:r>
          </w:p>
        </w:tc>
        <w:tc>
          <w:tcPr>
            <w:tcW w:w="1170" w:type="dxa"/>
            <w:noWrap/>
          </w:tcPr>
          <w:p w:rsidR="00CA17C4" w:rsidRPr="00F20027" w:rsidRDefault="00CA17C4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17C4" w:rsidRPr="00F20027" w:rsidTr="00714532">
        <w:trPr>
          <w:trHeight w:val="20"/>
        </w:trPr>
        <w:tc>
          <w:tcPr>
            <w:tcW w:w="3505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Nick Gregory</w:t>
            </w:r>
          </w:p>
        </w:tc>
        <w:tc>
          <w:tcPr>
            <w:tcW w:w="459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Manager, Maize</w:t>
            </w:r>
          </w:p>
        </w:tc>
        <w:tc>
          <w:tcPr>
            <w:tcW w:w="117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CA17C4" w:rsidRPr="00F20027" w:rsidRDefault="003E3FBB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605609" w:rsidRPr="00F20027" w:rsidTr="00714532">
        <w:trPr>
          <w:trHeight w:val="20"/>
        </w:trPr>
        <w:tc>
          <w:tcPr>
            <w:tcW w:w="3505" w:type="dxa"/>
            <w:noWrap/>
          </w:tcPr>
          <w:p w:rsidR="00605609" w:rsidRPr="00F20027" w:rsidRDefault="00F2002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Bryan Chapman</w:t>
            </w:r>
          </w:p>
        </w:tc>
        <w:tc>
          <w:tcPr>
            <w:tcW w:w="4590" w:type="dxa"/>
            <w:noWrap/>
          </w:tcPr>
          <w:p w:rsidR="00605609" w:rsidRPr="00F20027" w:rsidRDefault="00F2002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Sedgwick</w:t>
            </w:r>
          </w:p>
        </w:tc>
        <w:tc>
          <w:tcPr>
            <w:tcW w:w="1170" w:type="dxa"/>
            <w:noWrap/>
          </w:tcPr>
          <w:p w:rsidR="00605609" w:rsidRPr="00F20027" w:rsidRDefault="00605609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0027" w:rsidRPr="00F20027" w:rsidTr="00714532">
        <w:trPr>
          <w:trHeight w:val="20"/>
        </w:trPr>
        <w:tc>
          <w:tcPr>
            <w:tcW w:w="3505" w:type="dxa"/>
            <w:noWrap/>
          </w:tcPr>
          <w:p w:rsidR="00F20027" w:rsidRPr="00F20027" w:rsidRDefault="00F2002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Kyle Nordick</w:t>
            </w:r>
          </w:p>
        </w:tc>
        <w:tc>
          <w:tcPr>
            <w:tcW w:w="4590" w:type="dxa"/>
            <w:noWrap/>
          </w:tcPr>
          <w:p w:rsidR="00F20027" w:rsidRPr="00F20027" w:rsidRDefault="00F2002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Administrator, Sedgwick</w:t>
            </w:r>
          </w:p>
        </w:tc>
        <w:tc>
          <w:tcPr>
            <w:tcW w:w="1170" w:type="dxa"/>
            <w:noWrap/>
          </w:tcPr>
          <w:p w:rsidR="00F20027" w:rsidRPr="00F20027" w:rsidRDefault="00F2002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20027" w:rsidRPr="00F20027" w:rsidRDefault="00F2002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31A1" w:rsidRPr="00F20027" w:rsidTr="00714532">
        <w:trPr>
          <w:trHeight w:val="20"/>
        </w:trPr>
        <w:tc>
          <w:tcPr>
            <w:tcW w:w="3505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Homer Henry</w:t>
            </w:r>
          </w:p>
        </w:tc>
        <w:tc>
          <w:tcPr>
            <w:tcW w:w="4590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Council Member, Andover</w:t>
            </w:r>
          </w:p>
        </w:tc>
        <w:tc>
          <w:tcPr>
            <w:tcW w:w="1170" w:type="dxa"/>
            <w:noWrap/>
          </w:tcPr>
          <w:p w:rsidR="00DF31A1" w:rsidRPr="00F20027" w:rsidRDefault="0038109E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0027" w:rsidRPr="00F20027" w:rsidTr="00714532">
        <w:trPr>
          <w:trHeight w:val="20"/>
        </w:trPr>
        <w:tc>
          <w:tcPr>
            <w:tcW w:w="3505" w:type="dxa"/>
            <w:noWrap/>
          </w:tcPr>
          <w:p w:rsidR="00F20027" w:rsidRPr="00F20027" w:rsidRDefault="00F2002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Chad Parasa</w:t>
            </w:r>
          </w:p>
        </w:tc>
        <w:tc>
          <w:tcPr>
            <w:tcW w:w="4590" w:type="dxa"/>
            <w:noWrap/>
          </w:tcPr>
          <w:p w:rsidR="00F20027" w:rsidRPr="00F20027" w:rsidRDefault="00F2002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Executive Director, WAMPO</w:t>
            </w:r>
          </w:p>
        </w:tc>
        <w:tc>
          <w:tcPr>
            <w:tcW w:w="1170" w:type="dxa"/>
            <w:noWrap/>
          </w:tcPr>
          <w:p w:rsidR="00F20027" w:rsidRPr="00F20027" w:rsidRDefault="00F20027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20027" w:rsidRPr="00F20027" w:rsidRDefault="00F20027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F26C9" w:rsidRPr="00F20027" w:rsidTr="00714532">
        <w:trPr>
          <w:trHeight w:val="20"/>
        </w:trPr>
        <w:tc>
          <w:tcPr>
            <w:tcW w:w="3505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Mike Hoheisel</w:t>
            </w:r>
          </w:p>
        </w:tc>
        <w:tc>
          <w:tcPr>
            <w:tcW w:w="4590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Council Member, Wichita</w:t>
            </w:r>
          </w:p>
        </w:tc>
        <w:tc>
          <w:tcPr>
            <w:tcW w:w="1170" w:type="dxa"/>
            <w:noWrap/>
          </w:tcPr>
          <w:p w:rsidR="00FF26C9" w:rsidRPr="00F20027" w:rsidRDefault="00FF26C9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FF26C9" w:rsidRPr="00F20027" w:rsidRDefault="0038109E" w:rsidP="003E3FB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38109E" w:rsidRPr="00F20027" w:rsidTr="00714532">
        <w:trPr>
          <w:trHeight w:val="20"/>
        </w:trPr>
        <w:tc>
          <w:tcPr>
            <w:tcW w:w="3505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 Latta</w:t>
            </w:r>
          </w:p>
        </w:tc>
        <w:tc>
          <w:tcPr>
            <w:tcW w:w="4590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Harper</w:t>
            </w:r>
          </w:p>
        </w:tc>
        <w:tc>
          <w:tcPr>
            <w:tcW w:w="1170" w:type="dxa"/>
            <w:noWrap/>
          </w:tcPr>
          <w:p w:rsidR="0038109E" w:rsidRPr="00F20027" w:rsidRDefault="0038109E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38109E" w:rsidRPr="00F20027" w:rsidRDefault="0038109E" w:rsidP="003E3FB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17C4" w:rsidRPr="00F20027" w:rsidTr="00714532">
        <w:trPr>
          <w:trHeight w:val="20"/>
        </w:trPr>
        <w:tc>
          <w:tcPr>
            <w:tcW w:w="3505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Matt Jensby</w:t>
            </w:r>
          </w:p>
        </w:tc>
        <w:tc>
          <w:tcPr>
            <w:tcW w:w="459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Administrator, Kechi</w:t>
            </w:r>
          </w:p>
        </w:tc>
        <w:tc>
          <w:tcPr>
            <w:tcW w:w="117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CA17C4" w:rsidRPr="00F20027" w:rsidRDefault="00CA17C4" w:rsidP="0071453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F26C9" w:rsidRPr="00F20027" w:rsidTr="00714532">
        <w:trPr>
          <w:trHeight w:val="20"/>
        </w:trPr>
        <w:tc>
          <w:tcPr>
            <w:tcW w:w="3505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Angelin</w:t>
            </w:r>
            <w:r w:rsidR="0038109E"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Johnson</w:t>
            </w:r>
          </w:p>
        </w:tc>
        <w:tc>
          <w:tcPr>
            <w:tcW w:w="4590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Greater Wichita Partnership</w:t>
            </w:r>
          </w:p>
        </w:tc>
        <w:tc>
          <w:tcPr>
            <w:tcW w:w="1170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CA17C4" w:rsidRPr="00F20027" w:rsidTr="00714532">
        <w:trPr>
          <w:trHeight w:val="20"/>
        </w:trPr>
        <w:tc>
          <w:tcPr>
            <w:tcW w:w="3505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George Liebe</w:t>
            </w:r>
          </w:p>
        </w:tc>
        <w:tc>
          <w:tcPr>
            <w:tcW w:w="459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Goddard</w:t>
            </w:r>
          </w:p>
        </w:tc>
        <w:tc>
          <w:tcPr>
            <w:tcW w:w="1170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CA17C4" w:rsidRPr="00F20027" w:rsidRDefault="00CA17C4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109E" w:rsidRPr="00F20027" w:rsidTr="00714532">
        <w:trPr>
          <w:trHeight w:val="20"/>
        </w:trPr>
        <w:tc>
          <w:tcPr>
            <w:tcW w:w="3505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Craig Crossette</w:t>
            </w:r>
          </w:p>
        </w:tc>
        <w:tc>
          <w:tcPr>
            <w:tcW w:w="4590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 Administrator, Goddard</w:t>
            </w:r>
          </w:p>
        </w:tc>
        <w:tc>
          <w:tcPr>
            <w:tcW w:w="1170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38109E" w:rsidRPr="00F20027" w:rsidRDefault="0038109E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F26C9" w:rsidRPr="00F20027" w:rsidTr="00714532">
        <w:trPr>
          <w:trHeight w:val="20"/>
        </w:trPr>
        <w:tc>
          <w:tcPr>
            <w:tcW w:w="3505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 Schroeder</w:t>
            </w:r>
          </w:p>
        </w:tc>
        <w:tc>
          <w:tcPr>
            <w:tcW w:w="4590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Commissioner, Harvey County</w:t>
            </w:r>
          </w:p>
        </w:tc>
        <w:tc>
          <w:tcPr>
            <w:tcW w:w="1170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F26C9" w:rsidRPr="00F20027" w:rsidRDefault="00FF26C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C7C66" w:rsidRPr="00F20027" w:rsidTr="00714532">
        <w:trPr>
          <w:trHeight w:val="20"/>
        </w:trPr>
        <w:tc>
          <w:tcPr>
            <w:tcW w:w="3505" w:type="dxa"/>
            <w:noWrap/>
          </w:tcPr>
          <w:p w:rsidR="001C7C66" w:rsidRPr="00F20027" w:rsidRDefault="001C7C66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Sydnee Scribner</w:t>
            </w:r>
          </w:p>
        </w:tc>
        <w:tc>
          <w:tcPr>
            <w:tcW w:w="4590" w:type="dxa"/>
            <w:noWrap/>
          </w:tcPr>
          <w:p w:rsidR="001C7C66" w:rsidRPr="00F20027" w:rsidRDefault="001C7C66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Council Member, El Dorado</w:t>
            </w:r>
          </w:p>
        </w:tc>
        <w:tc>
          <w:tcPr>
            <w:tcW w:w="1170" w:type="dxa"/>
            <w:noWrap/>
          </w:tcPr>
          <w:p w:rsidR="001C7C66" w:rsidRPr="00F20027" w:rsidRDefault="001C7C66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1C7C66" w:rsidRPr="00F20027" w:rsidRDefault="001C7C66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326A54" w:rsidRPr="00F20027" w:rsidTr="00714532">
        <w:trPr>
          <w:trHeight w:val="20"/>
        </w:trPr>
        <w:tc>
          <w:tcPr>
            <w:tcW w:w="3505" w:type="dxa"/>
            <w:noWrap/>
          </w:tcPr>
          <w:p w:rsidR="00326A54" w:rsidRPr="00F20027" w:rsidRDefault="00F2002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Kaylene Haug</w:t>
            </w:r>
          </w:p>
        </w:tc>
        <w:tc>
          <w:tcPr>
            <w:tcW w:w="4590" w:type="dxa"/>
            <w:noWrap/>
          </w:tcPr>
          <w:p w:rsidR="00326A54" w:rsidRPr="00F20027" w:rsidRDefault="00F20027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Executive Director, K96 Corridor Development</w:t>
            </w:r>
          </w:p>
        </w:tc>
        <w:tc>
          <w:tcPr>
            <w:tcW w:w="1170" w:type="dxa"/>
            <w:noWrap/>
          </w:tcPr>
          <w:p w:rsidR="00326A54" w:rsidRPr="00F20027" w:rsidRDefault="00326A54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noWrap/>
          </w:tcPr>
          <w:p w:rsidR="00326A54" w:rsidRPr="00F20027" w:rsidRDefault="0060560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DF31A1" w:rsidRPr="00F20027" w:rsidTr="00714532">
        <w:trPr>
          <w:trHeight w:val="20"/>
        </w:trPr>
        <w:tc>
          <w:tcPr>
            <w:tcW w:w="3505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Terry Somers</w:t>
            </w:r>
          </w:p>
        </w:tc>
        <w:tc>
          <w:tcPr>
            <w:tcW w:w="4590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Mt. Hope</w:t>
            </w:r>
          </w:p>
        </w:tc>
        <w:tc>
          <w:tcPr>
            <w:tcW w:w="1170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DF31A1" w:rsidRPr="00F20027" w:rsidRDefault="00DF31A1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05609" w:rsidRPr="00F20027" w:rsidTr="00714532">
        <w:trPr>
          <w:trHeight w:val="20"/>
        </w:trPr>
        <w:tc>
          <w:tcPr>
            <w:tcW w:w="3505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 Stivers</w:t>
            </w:r>
          </w:p>
        </w:tc>
        <w:tc>
          <w:tcPr>
            <w:tcW w:w="4590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Maize</w:t>
            </w:r>
          </w:p>
        </w:tc>
        <w:tc>
          <w:tcPr>
            <w:tcW w:w="1170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605609" w:rsidRPr="00F20027" w:rsidRDefault="00605609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B7426" w:rsidRPr="00F20027" w:rsidTr="00714532">
        <w:trPr>
          <w:trHeight w:val="20"/>
        </w:trPr>
        <w:tc>
          <w:tcPr>
            <w:tcW w:w="3505" w:type="dxa"/>
            <w:noWrap/>
          </w:tcPr>
          <w:p w:rsidR="004B7426" w:rsidRPr="00F20027" w:rsidRDefault="004B7426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Jim Toews</w:t>
            </w:r>
          </w:p>
        </w:tc>
        <w:tc>
          <w:tcPr>
            <w:tcW w:w="4590" w:type="dxa"/>
            <w:noWrap/>
          </w:tcPr>
          <w:p w:rsidR="004B7426" w:rsidRPr="00F20027" w:rsidRDefault="004B7426" w:rsidP="007145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Mayor, Inman</w:t>
            </w:r>
          </w:p>
        </w:tc>
        <w:tc>
          <w:tcPr>
            <w:tcW w:w="1170" w:type="dxa"/>
            <w:noWrap/>
          </w:tcPr>
          <w:p w:rsidR="004B7426" w:rsidRPr="00F20027" w:rsidRDefault="004B7426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4B7426" w:rsidRPr="00F20027" w:rsidRDefault="004B7426" w:rsidP="00714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0027" w:rsidRPr="00F20027" w:rsidTr="00714532">
        <w:trPr>
          <w:trHeight w:val="20"/>
        </w:trPr>
        <w:tc>
          <w:tcPr>
            <w:tcW w:w="3505" w:type="dxa"/>
            <w:noWrap/>
          </w:tcPr>
          <w:p w:rsidR="00F20027" w:rsidRPr="00F20027" w:rsidRDefault="00F20027" w:rsidP="00F200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Keith Lawing</w:t>
            </w:r>
          </w:p>
        </w:tc>
        <w:tc>
          <w:tcPr>
            <w:tcW w:w="4590" w:type="dxa"/>
            <w:noWrap/>
          </w:tcPr>
          <w:p w:rsidR="00F20027" w:rsidRPr="00F20027" w:rsidRDefault="00F20027" w:rsidP="00F200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Senior Advisor, REAP</w:t>
            </w:r>
          </w:p>
        </w:tc>
        <w:tc>
          <w:tcPr>
            <w:tcW w:w="1170" w:type="dxa"/>
            <w:noWrap/>
          </w:tcPr>
          <w:p w:rsidR="00F20027" w:rsidRPr="00F20027" w:rsidRDefault="00F20027" w:rsidP="00F200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20027" w:rsidRPr="00F20027" w:rsidRDefault="00F20027" w:rsidP="00F200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F26C9" w:rsidRPr="00F20027" w:rsidTr="00714532">
        <w:trPr>
          <w:trHeight w:val="20"/>
        </w:trPr>
        <w:tc>
          <w:tcPr>
            <w:tcW w:w="3505" w:type="dxa"/>
            <w:noWrap/>
          </w:tcPr>
          <w:p w:rsidR="00FF26C9" w:rsidRPr="00F20027" w:rsidRDefault="001C7C66" w:rsidP="00714532">
            <w:pPr>
              <w:ind w:righ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sz w:val="22"/>
                <w:szCs w:val="22"/>
              </w:rPr>
              <w:t>Shirley Lindquist</w:t>
            </w:r>
          </w:p>
        </w:tc>
        <w:tc>
          <w:tcPr>
            <w:tcW w:w="4590" w:type="dxa"/>
            <w:noWrap/>
          </w:tcPr>
          <w:p w:rsidR="00FF26C9" w:rsidRPr="00F20027" w:rsidRDefault="00FF26C9" w:rsidP="00714532">
            <w:pPr>
              <w:ind w:right="450"/>
              <w:rPr>
                <w:rFonts w:asciiTheme="minorHAnsi" w:hAnsiTheme="minorHAnsi" w:cstheme="minorHAnsi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sz w:val="22"/>
                <w:szCs w:val="22"/>
              </w:rPr>
              <w:t>Workforce Alliance</w:t>
            </w:r>
          </w:p>
        </w:tc>
        <w:tc>
          <w:tcPr>
            <w:tcW w:w="1170" w:type="dxa"/>
            <w:noWrap/>
          </w:tcPr>
          <w:p w:rsidR="00FF26C9" w:rsidRPr="00F20027" w:rsidRDefault="00FF26C9" w:rsidP="00714532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F26C9" w:rsidRPr="00F20027" w:rsidRDefault="00FF26C9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F26C9" w:rsidRPr="00F20027" w:rsidTr="00714532">
        <w:trPr>
          <w:trHeight w:val="20"/>
        </w:trPr>
        <w:tc>
          <w:tcPr>
            <w:tcW w:w="3505" w:type="dxa"/>
            <w:noWrap/>
          </w:tcPr>
          <w:p w:rsidR="00FF26C9" w:rsidRPr="00F20027" w:rsidRDefault="00FF26C9" w:rsidP="00714532">
            <w:pPr>
              <w:ind w:right="4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Dr. Ma</w:t>
            </w:r>
            <w:bookmarkStart w:id="0" w:name="_GoBack"/>
            <w:bookmarkEnd w:id="0"/>
            <w:r w:rsidRPr="00F2002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rcy Aycock</w:t>
            </w:r>
          </w:p>
        </w:tc>
        <w:tc>
          <w:tcPr>
            <w:tcW w:w="4590" w:type="dxa"/>
            <w:noWrap/>
          </w:tcPr>
          <w:p w:rsidR="00FF26C9" w:rsidRPr="00F20027" w:rsidRDefault="00FF26C9" w:rsidP="00714532">
            <w:pPr>
              <w:ind w:right="4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Executive Director, REAP</w:t>
            </w:r>
          </w:p>
        </w:tc>
        <w:tc>
          <w:tcPr>
            <w:tcW w:w="1170" w:type="dxa"/>
            <w:noWrap/>
          </w:tcPr>
          <w:p w:rsidR="00FF26C9" w:rsidRPr="00F20027" w:rsidRDefault="00FF26C9" w:rsidP="00714532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02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51" w:type="dxa"/>
            <w:noWrap/>
          </w:tcPr>
          <w:p w:rsidR="00FF26C9" w:rsidRPr="00F20027" w:rsidRDefault="00FF26C9" w:rsidP="007145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AB3FDE" w:rsidRDefault="00AB3FDE" w:rsidP="00BB7532">
      <w:pPr>
        <w:rPr>
          <w:highlight w:val="yellow"/>
        </w:rPr>
      </w:pPr>
    </w:p>
    <w:p w:rsidR="00AB3FDE" w:rsidRDefault="00AB3FDE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:rsidR="00B339F3" w:rsidRDefault="00AB3FDE" w:rsidP="00BB7532">
      <w:pPr>
        <w:rPr>
          <w:b/>
        </w:rPr>
      </w:pPr>
      <w:r w:rsidRPr="00AB3FDE">
        <w:rPr>
          <w:b/>
        </w:rPr>
        <w:lastRenderedPageBreak/>
        <w:t>Appendix A</w:t>
      </w:r>
    </w:p>
    <w:p w:rsidR="00AB3FDE" w:rsidRPr="00AB3FDE" w:rsidRDefault="00AB3FDE" w:rsidP="00BB7532">
      <w:pPr>
        <w:rPr>
          <w:b/>
        </w:rPr>
      </w:pPr>
    </w:p>
    <w:p w:rsidR="00AB3FDE" w:rsidRPr="00A14536" w:rsidRDefault="00AB3FDE" w:rsidP="00AB3FDE">
      <w:pPr>
        <w:rPr>
          <w:b/>
        </w:rPr>
      </w:pPr>
      <w:r w:rsidRPr="00A14536">
        <w:rPr>
          <w:b/>
        </w:rPr>
        <w:t xml:space="preserve">REAP Start/Stop/Continue </w:t>
      </w:r>
    </w:p>
    <w:p w:rsidR="00AB3FDE" w:rsidRDefault="00AB3FDE" w:rsidP="00AB3FDE"/>
    <w:p w:rsidR="00AB3FDE" w:rsidRDefault="00AB3FDE" w:rsidP="00AB3FDE">
      <w:r>
        <w:t xml:space="preserve">Ideas – 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line="259" w:lineRule="auto"/>
      </w:pPr>
      <w:r>
        <w:t>Symposium for Safe Routes to school for non-</w:t>
      </w:r>
      <w:proofErr w:type="spellStart"/>
      <w:r>
        <w:t>Wampo</w:t>
      </w:r>
      <w:proofErr w:type="spellEnd"/>
      <w:r>
        <w:t xml:space="preserve"> area</w:t>
      </w:r>
    </w:p>
    <w:p w:rsidR="00AB3FDE" w:rsidRDefault="00AB3FDE" w:rsidP="00AB3FDE">
      <w:pPr>
        <w:pStyle w:val="ListParagraph"/>
        <w:numPr>
          <w:ilvl w:val="1"/>
          <w:numId w:val="19"/>
        </w:numPr>
        <w:spacing w:line="259" w:lineRule="auto"/>
      </w:pPr>
      <w:r>
        <w:t>Developing a plan</w:t>
      </w:r>
    </w:p>
    <w:p w:rsidR="00AB3FDE" w:rsidRDefault="00AB3FDE" w:rsidP="00AB3FDE">
      <w:pPr>
        <w:pStyle w:val="ListParagraph"/>
        <w:numPr>
          <w:ilvl w:val="1"/>
          <w:numId w:val="19"/>
        </w:numPr>
        <w:spacing w:line="259" w:lineRule="auto"/>
      </w:pPr>
      <w:r>
        <w:t>Requirements for grant application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line="259" w:lineRule="auto"/>
      </w:pPr>
      <w:r>
        <w:t>Local Consult training – how to engage with KDOT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line="259" w:lineRule="auto"/>
      </w:pPr>
      <w:r>
        <w:t>Onboarding for regional collaboration for newly elected and new admins</w:t>
      </w:r>
    </w:p>
    <w:p w:rsidR="00AB3FDE" w:rsidRDefault="00AB3FDE" w:rsidP="00AB3FDE">
      <w:pPr>
        <w:pStyle w:val="ListParagraph"/>
        <w:numPr>
          <w:ilvl w:val="0"/>
          <w:numId w:val="19"/>
        </w:numPr>
      </w:pPr>
      <w:r>
        <w:t xml:space="preserve">A topic for an upcoming meeting is </w:t>
      </w:r>
      <w:proofErr w:type="gramStart"/>
      <w:r>
        <w:t>a  how</w:t>
      </w:r>
      <w:proofErr w:type="gramEnd"/>
      <w:r>
        <w:t>-to for cities to establish a community foundation. As I understand it, there are two types/</w:t>
      </w:r>
      <w:proofErr w:type="gramStart"/>
      <w:r>
        <w:t>models</w:t>
      </w:r>
      <w:proofErr w:type="gramEnd"/>
      <w:r>
        <w:t xml:space="preserve"> cities could follow, one where they act as the banker for donations made and a second where they actually get to control/guide/steer what type of projects are funded/supported. With reduced budgets and limitations on how certain public funds can/could be used, a foundation could be beneficial for various projects…more so than local governments. </w:t>
      </w:r>
    </w:p>
    <w:p w:rsidR="00AB3FDE" w:rsidRPr="0074378E" w:rsidRDefault="00AB3FDE" w:rsidP="00AB3FDE">
      <w:pPr>
        <w:pStyle w:val="ListParagraph"/>
        <w:spacing w:line="259" w:lineRule="auto"/>
      </w:pPr>
    </w:p>
    <w:p w:rsidR="00AB3FDE" w:rsidRPr="0074378E" w:rsidRDefault="00AB3FDE" w:rsidP="00AB3FDE">
      <w:pPr>
        <w:rPr>
          <w:b/>
          <w:u w:val="single"/>
        </w:rPr>
      </w:pPr>
      <w:r w:rsidRPr="0074378E">
        <w:rPr>
          <w:b/>
          <w:u w:val="single"/>
        </w:rPr>
        <w:t>Continue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after="160" w:line="259" w:lineRule="auto"/>
      </w:pPr>
      <w:r>
        <w:t>Monthly meetings/regular meetings – or more if there is an issue that requires it.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Lobbyists – </w:t>
      </w:r>
      <w:proofErr w:type="spellStart"/>
      <w:r>
        <w:t>Svatys</w:t>
      </w:r>
      <w:proofErr w:type="spellEnd"/>
    </w:p>
    <w:p w:rsidR="00AB3FDE" w:rsidRDefault="00AB3FDE" w:rsidP="00AB3FDE">
      <w:pPr>
        <w:pStyle w:val="ListParagraph"/>
        <w:numPr>
          <w:ilvl w:val="0"/>
          <w:numId w:val="19"/>
        </w:numPr>
        <w:spacing w:after="160" w:line="259" w:lineRule="auto"/>
      </w:pPr>
      <w:r>
        <w:t>Advocacy for regional issues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after="160" w:line="259" w:lineRule="auto"/>
      </w:pPr>
      <w:r>
        <w:t>Legislative updates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after="160" w:line="259" w:lineRule="auto"/>
      </w:pPr>
      <w:r>
        <w:t>General information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after="160" w:line="259" w:lineRule="auto"/>
      </w:pPr>
      <w:r>
        <w:t>Continue to define mission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after="160" w:line="259" w:lineRule="auto"/>
      </w:pPr>
      <w:r>
        <w:t>Work on regional marketing plan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after="160" w:line="259" w:lineRule="auto"/>
      </w:pPr>
      <w:r>
        <w:t>Resources for outlying counties/cities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after="160" w:line="259" w:lineRule="auto"/>
      </w:pPr>
      <w:r>
        <w:t>Facilitation for specific topic needs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after="160" w:line="259" w:lineRule="auto"/>
      </w:pPr>
      <w:r>
        <w:t>Advocacy for the region</w:t>
      </w:r>
    </w:p>
    <w:p w:rsidR="00AB3FDE" w:rsidRDefault="00AB3FDE" w:rsidP="00AB3FDE">
      <w:pPr>
        <w:pStyle w:val="ListParagraph"/>
        <w:numPr>
          <w:ilvl w:val="0"/>
          <w:numId w:val="19"/>
        </w:numPr>
        <w:spacing w:after="160" w:line="259" w:lineRule="auto"/>
      </w:pPr>
      <w:r>
        <w:t>Education and other regional opportunities</w:t>
      </w:r>
    </w:p>
    <w:p w:rsidR="00AB3FDE" w:rsidRPr="0074378E" w:rsidRDefault="00AB3FDE" w:rsidP="00AB3FDE">
      <w:pPr>
        <w:rPr>
          <w:b/>
          <w:u w:val="single"/>
        </w:rPr>
      </w:pPr>
      <w:r w:rsidRPr="0074378E">
        <w:rPr>
          <w:b/>
          <w:u w:val="single"/>
        </w:rPr>
        <w:t>Stop</w:t>
      </w:r>
    </w:p>
    <w:p w:rsidR="00AB3FDE" w:rsidRDefault="00AB3FDE" w:rsidP="00AB3FDE">
      <w:pPr>
        <w:pStyle w:val="ListParagraph"/>
        <w:numPr>
          <w:ilvl w:val="0"/>
          <w:numId w:val="20"/>
        </w:numPr>
        <w:spacing w:after="160" w:line="259" w:lineRule="auto"/>
      </w:pPr>
      <w:r>
        <w:t>The passenger rail program</w:t>
      </w:r>
    </w:p>
    <w:p w:rsidR="00AB3FDE" w:rsidRDefault="00AB3FDE" w:rsidP="00AB3FDE">
      <w:pPr>
        <w:pStyle w:val="ListParagraph"/>
        <w:numPr>
          <w:ilvl w:val="0"/>
          <w:numId w:val="20"/>
        </w:numPr>
        <w:spacing w:after="160" w:line="259" w:lineRule="auto"/>
      </w:pPr>
      <w:r>
        <w:t>Length of meeting – for community updates, maybe do bullet points and a brief overview</w:t>
      </w:r>
    </w:p>
    <w:p w:rsidR="00AB3FDE" w:rsidRPr="0074378E" w:rsidRDefault="00AB3FDE" w:rsidP="00AB3FDE">
      <w:pPr>
        <w:rPr>
          <w:b/>
          <w:u w:val="single"/>
        </w:rPr>
      </w:pPr>
      <w:r w:rsidRPr="0074378E">
        <w:rPr>
          <w:b/>
          <w:u w:val="single"/>
        </w:rPr>
        <w:t>Start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Let questions led the discussion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Bi-monthly meetings instead of monthly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Show support for more small businesses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Vary the schedule – not all meetings at 11:30. Vary them so we can get different people to participate. Consider breakfasts, after hours, etc.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Support for NW Expressway – it is a regional issue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lastRenderedPageBreak/>
        <w:t xml:space="preserve">Identify a North Star, then aggressively pursue </w:t>
      </w:r>
      <w:r>
        <w:t xml:space="preserve">it </w:t>
      </w:r>
      <w:r>
        <w:t>until it is accomplished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Add programs on regional issues – infrastructure, taxes</w:t>
      </w:r>
      <w:r>
        <w:t>,</w:t>
      </w:r>
      <w:r>
        <w:t xml:space="preserve"> and other business issues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More grant opportunities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 xml:space="preserve">Better connecting in </w:t>
      </w:r>
      <w:r>
        <w:t xml:space="preserve">the </w:t>
      </w:r>
      <w:r>
        <w:t>down months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Let people know attendance is not mandatory – if you’ve heard the topics, you don’t have to attend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Land Bank – used to revitalize poorly utilized properties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Assist and engage subgroups that could represent less populated sections of the region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Legislative lunch meetings</w:t>
      </w:r>
    </w:p>
    <w:p w:rsidR="00AB3FDE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More focus on learning best practices from others</w:t>
      </w:r>
    </w:p>
    <w:p w:rsidR="00AB3FDE" w:rsidRPr="00E921C0" w:rsidRDefault="00AB3FDE" w:rsidP="00AB3FDE">
      <w:pPr>
        <w:pStyle w:val="ListParagraph"/>
        <w:numPr>
          <w:ilvl w:val="0"/>
          <w:numId w:val="21"/>
        </w:numPr>
        <w:spacing w:after="160" w:line="259" w:lineRule="auto"/>
      </w:pPr>
      <w:r>
        <w:t>To help prevent redundancies of information, poll members for topics</w:t>
      </w:r>
    </w:p>
    <w:p w:rsidR="00AB3FDE" w:rsidRPr="00BB7532" w:rsidRDefault="00AB3FDE" w:rsidP="00BB7532">
      <w:pPr>
        <w:rPr>
          <w:highlight w:val="yellow"/>
        </w:rPr>
      </w:pPr>
    </w:p>
    <w:sectPr w:rsidR="00AB3FDE" w:rsidRPr="00BB7532" w:rsidSect="00C43F2C">
      <w:head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314" w:rsidRDefault="00D97314" w:rsidP="0065397F">
      <w:r>
        <w:separator/>
      </w:r>
    </w:p>
  </w:endnote>
  <w:endnote w:type="continuationSeparator" w:id="0">
    <w:p w:rsidR="00D97314" w:rsidRDefault="00D97314" w:rsidP="0065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314" w:rsidRDefault="00D97314" w:rsidP="0065397F">
      <w:r>
        <w:separator/>
      </w:r>
    </w:p>
  </w:footnote>
  <w:footnote w:type="continuationSeparator" w:id="0">
    <w:p w:rsidR="00D97314" w:rsidRDefault="00D97314" w:rsidP="0065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3B1" w:rsidRDefault="00F20027" w:rsidP="008B2B07">
    <w:pPr>
      <w:jc w:val="center"/>
    </w:pPr>
    <w:sdt>
      <w:sdtPr>
        <w:id w:val="-193157281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673B1">
      <w:rPr>
        <w:noProof/>
      </w:rPr>
      <w:drawing>
        <wp:inline distT="0" distB="0" distL="0" distR="0">
          <wp:extent cx="2004060" cy="110223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AP-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4" cy="1108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362A" w:rsidRDefault="0036362A" w:rsidP="008B2B0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79F6"/>
    <w:multiLevelType w:val="hybridMultilevel"/>
    <w:tmpl w:val="0C26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EC"/>
    <w:multiLevelType w:val="hybridMultilevel"/>
    <w:tmpl w:val="E780C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40D3C"/>
    <w:multiLevelType w:val="hybridMultilevel"/>
    <w:tmpl w:val="D5D4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61B7"/>
    <w:multiLevelType w:val="hybridMultilevel"/>
    <w:tmpl w:val="E2B4AF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61400C"/>
    <w:multiLevelType w:val="hybridMultilevel"/>
    <w:tmpl w:val="47285E28"/>
    <w:lvl w:ilvl="0" w:tplc="58FA0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6421D"/>
    <w:multiLevelType w:val="hybridMultilevel"/>
    <w:tmpl w:val="901E60A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E3E8E"/>
    <w:multiLevelType w:val="hybridMultilevel"/>
    <w:tmpl w:val="2E1A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3E78"/>
    <w:multiLevelType w:val="hybridMultilevel"/>
    <w:tmpl w:val="10D6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D30A3"/>
    <w:multiLevelType w:val="hybridMultilevel"/>
    <w:tmpl w:val="28D4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32051"/>
    <w:multiLevelType w:val="hybridMultilevel"/>
    <w:tmpl w:val="D988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51298"/>
    <w:multiLevelType w:val="hybridMultilevel"/>
    <w:tmpl w:val="0ECE6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E3E40"/>
    <w:multiLevelType w:val="hybridMultilevel"/>
    <w:tmpl w:val="DEF6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26104B"/>
    <w:multiLevelType w:val="hybridMultilevel"/>
    <w:tmpl w:val="BADAE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555A07"/>
    <w:multiLevelType w:val="hybridMultilevel"/>
    <w:tmpl w:val="140A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67CB7"/>
    <w:multiLevelType w:val="hybridMultilevel"/>
    <w:tmpl w:val="556A26B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0739F7"/>
    <w:multiLevelType w:val="hybridMultilevel"/>
    <w:tmpl w:val="D31440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6658EF"/>
    <w:multiLevelType w:val="hybridMultilevel"/>
    <w:tmpl w:val="DBA87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093628"/>
    <w:multiLevelType w:val="hybridMultilevel"/>
    <w:tmpl w:val="CB46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41AA0"/>
    <w:multiLevelType w:val="hybridMultilevel"/>
    <w:tmpl w:val="47F6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64C91"/>
    <w:multiLevelType w:val="hybridMultilevel"/>
    <w:tmpl w:val="E59422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3875B1"/>
    <w:multiLevelType w:val="hybridMultilevel"/>
    <w:tmpl w:val="139EE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145EE0"/>
    <w:multiLevelType w:val="hybridMultilevel"/>
    <w:tmpl w:val="0AB648A4"/>
    <w:lvl w:ilvl="0" w:tplc="2EC0CEA4">
      <w:start w:val="7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7C44149D"/>
    <w:multiLevelType w:val="hybridMultilevel"/>
    <w:tmpl w:val="0662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20"/>
  </w:num>
  <w:num w:numId="5">
    <w:abstractNumId w:val="19"/>
  </w:num>
  <w:num w:numId="6">
    <w:abstractNumId w:val="16"/>
  </w:num>
  <w:num w:numId="7">
    <w:abstractNumId w:val="1"/>
  </w:num>
  <w:num w:numId="8">
    <w:abstractNumId w:val="10"/>
  </w:num>
  <w:num w:numId="9">
    <w:abstractNumId w:val="3"/>
  </w:num>
  <w:num w:numId="10">
    <w:abstractNumId w:val="15"/>
  </w:num>
  <w:num w:numId="11">
    <w:abstractNumId w:val="4"/>
  </w:num>
  <w:num w:numId="12">
    <w:abstractNumId w:val="5"/>
  </w:num>
  <w:num w:numId="13">
    <w:abstractNumId w:val="17"/>
  </w:num>
  <w:num w:numId="14">
    <w:abstractNumId w:val="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0"/>
  </w:num>
  <w:num w:numId="20">
    <w:abstractNumId w:val="13"/>
  </w:num>
  <w:num w:numId="21">
    <w:abstractNumId w:val="6"/>
  </w:num>
  <w:num w:numId="22">
    <w:abstractNumId w:val="21"/>
  </w:num>
  <w:num w:numId="23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7F"/>
    <w:rsid w:val="00000558"/>
    <w:rsid w:val="00001B2F"/>
    <w:rsid w:val="0000360E"/>
    <w:rsid w:val="000079A0"/>
    <w:rsid w:val="00013D05"/>
    <w:rsid w:val="0002239B"/>
    <w:rsid w:val="00026297"/>
    <w:rsid w:val="0003226F"/>
    <w:rsid w:val="000521F2"/>
    <w:rsid w:val="000543D8"/>
    <w:rsid w:val="00056BA7"/>
    <w:rsid w:val="0006306F"/>
    <w:rsid w:val="000654F5"/>
    <w:rsid w:val="000673B1"/>
    <w:rsid w:val="00075EA8"/>
    <w:rsid w:val="000909C7"/>
    <w:rsid w:val="00090C2F"/>
    <w:rsid w:val="000A02C2"/>
    <w:rsid w:val="000B0290"/>
    <w:rsid w:val="000C6968"/>
    <w:rsid w:val="000C7BCD"/>
    <w:rsid w:val="000D136D"/>
    <w:rsid w:val="000E5435"/>
    <w:rsid w:val="000F2DFE"/>
    <w:rsid w:val="000F468C"/>
    <w:rsid w:val="000F5546"/>
    <w:rsid w:val="00103B72"/>
    <w:rsid w:val="00104E3D"/>
    <w:rsid w:val="001166CE"/>
    <w:rsid w:val="00126D00"/>
    <w:rsid w:val="00140D71"/>
    <w:rsid w:val="00150FF1"/>
    <w:rsid w:val="0017239A"/>
    <w:rsid w:val="001830FA"/>
    <w:rsid w:val="00185795"/>
    <w:rsid w:val="001901ED"/>
    <w:rsid w:val="00191D7C"/>
    <w:rsid w:val="0019258F"/>
    <w:rsid w:val="001B0D76"/>
    <w:rsid w:val="001B0EAB"/>
    <w:rsid w:val="001C571A"/>
    <w:rsid w:val="001C7C66"/>
    <w:rsid w:val="001D0DAC"/>
    <w:rsid w:val="001D4A2E"/>
    <w:rsid w:val="001E60B3"/>
    <w:rsid w:val="0020180C"/>
    <w:rsid w:val="00203BF9"/>
    <w:rsid w:val="00217308"/>
    <w:rsid w:val="002211AA"/>
    <w:rsid w:val="00224F17"/>
    <w:rsid w:val="0022593C"/>
    <w:rsid w:val="00225E60"/>
    <w:rsid w:val="002321E4"/>
    <w:rsid w:val="00234870"/>
    <w:rsid w:val="00235B17"/>
    <w:rsid w:val="00242E35"/>
    <w:rsid w:val="00247EE3"/>
    <w:rsid w:val="002613D0"/>
    <w:rsid w:val="002641AA"/>
    <w:rsid w:val="002777FD"/>
    <w:rsid w:val="00293292"/>
    <w:rsid w:val="002A14AE"/>
    <w:rsid w:val="002B5DE3"/>
    <w:rsid w:val="002C620C"/>
    <w:rsid w:val="002C634E"/>
    <w:rsid w:val="002D205D"/>
    <w:rsid w:val="00325B5E"/>
    <w:rsid w:val="00326A54"/>
    <w:rsid w:val="00354AEC"/>
    <w:rsid w:val="00355571"/>
    <w:rsid w:val="0036362A"/>
    <w:rsid w:val="0036521D"/>
    <w:rsid w:val="003732FC"/>
    <w:rsid w:val="00373793"/>
    <w:rsid w:val="0038109E"/>
    <w:rsid w:val="00381914"/>
    <w:rsid w:val="00387183"/>
    <w:rsid w:val="00390407"/>
    <w:rsid w:val="003916DE"/>
    <w:rsid w:val="00393181"/>
    <w:rsid w:val="003A2397"/>
    <w:rsid w:val="003A5A08"/>
    <w:rsid w:val="003B3072"/>
    <w:rsid w:val="003B434A"/>
    <w:rsid w:val="003B5916"/>
    <w:rsid w:val="003C6118"/>
    <w:rsid w:val="003C64E8"/>
    <w:rsid w:val="003D4903"/>
    <w:rsid w:val="003D694F"/>
    <w:rsid w:val="003E3FBB"/>
    <w:rsid w:val="003E7A49"/>
    <w:rsid w:val="003F278F"/>
    <w:rsid w:val="003F6956"/>
    <w:rsid w:val="00410329"/>
    <w:rsid w:val="0041495A"/>
    <w:rsid w:val="0042012C"/>
    <w:rsid w:val="00422C31"/>
    <w:rsid w:val="0042556C"/>
    <w:rsid w:val="004360A2"/>
    <w:rsid w:val="00441A02"/>
    <w:rsid w:val="00453EDA"/>
    <w:rsid w:val="00454A9D"/>
    <w:rsid w:val="00456186"/>
    <w:rsid w:val="00456E72"/>
    <w:rsid w:val="0046507A"/>
    <w:rsid w:val="00465FDE"/>
    <w:rsid w:val="004667D9"/>
    <w:rsid w:val="0046693A"/>
    <w:rsid w:val="00481A8C"/>
    <w:rsid w:val="004829A5"/>
    <w:rsid w:val="0048431D"/>
    <w:rsid w:val="00493270"/>
    <w:rsid w:val="0049363F"/>
    <w:rsid w:val="004948DE"/>
    <w:rsid w:val="00496FC2"/>
    <w:rsid w:val="004A050C"/>
    <w:rsid w:val="004A24FE"/>
    <w:rsid w:val="004B7426"/>
    <w:rsid w:val="004C61EF"/>
    <w:rsid w:val="004D195D"/>
    <w:rsid w:val="004D1A4C"/>
    <w:rsid w:val="004D20FC"/>
    <w:rsid w:val="004D613D"/>
    <w:rsid w:val="004E0DBA"/>
    <w:rsid w:val="004F0AD5"/>
    <w:rsid w:val="004F52E7"/>
    <w:rsid w:val="00513615"/>
    <w:rsid w:val="00515D3B"/>
    <w:rsid w:val="00526A59"/>
    <w:rsid w:val="005302E3"/>
    <w:rsid w:val="005308A2"/>
    <w:rsid w:val="0053345B"/>
    <w:rsid w:val="0053461F"/>
    <w:rsid w:val="00535727"/>
    <w:rsid w:val="00536BAD"/>
    <w:rsid w:val="00540EA2"/>
    <w:rsid w:val="00552B4E"/>
    <w:rsid w:val="005561F4"/>
    <w:rsid w:val="005661ED"/>
    <w:rsid w:val="00570482"/>
    <w:rsid w:val="00573CF0"/>
    <w:rsid w:val="0057766A"/>
    <w:rsid w:val="00581BED"/>
    <w:rsid w:val="005843C7"/>
    <w:rsid w:val="005B2280"/>
    <w:rsid w:val="005B4446"/>
    <w:rsid w:val="005C2708"/>
    <w:rsid w:val="005C5750"/>
    <w:rsid w:val="005E4340"/>
    <w:rsid w:val="005E5677"/>
    <w:rsid w:val="005F03C4"/>
    <w:rsid w:val="005F085B"/>
    <w:rsid w:val="00605609"/>
    <w:rsid w:val="00623C21"/>
    <w:rsid w:val="00627EE2"/>
    <w:rsid w:val="00634374"/>
    <w:rsid w:val="00637C85"/>
    <w:rsid w:val="0064285B"/>
    <w:rsid w:val="00644363"/>
    <w:rsid w:val="00644952"/>
    <w:rsid w:val="0065397F"/>
    <w:rsid w:val="00654B7F"/>
    <w:rsid w:val="00654E45"/>
    <w:rsid w:val="00657C1E"/>
    <w:rsid w:val="006746D0"/>
    <w:rsid w:val="00674EDC"/>
    <w:rsid w:val="00693523"/>
    <w:rsid w:val="00693FE6"/>
    <w:rsid w:val="006A25CC"/>
    <w:rsid w:val="006B2633"/>
    <w:rsid w:val="006B3556"/>
    <w:rsid w:val="006D5106"/>
    <w:rsid w:val="006D5FAC"/>
    <w:rsid w:val="006E1BD2"/>
    <w:rsid w:val="006E1CD3"/>
    <w:rsid w:val="006E5CF2"/>
    <w:rsid w:val="006E7CC7"/>
    <w:rsid w:val="006E7D00"/>
    <w:rsid w:val="006F451A"/>
    <w:rsid w:val="006F4A3C"/>
    <w:rsid w:val="00701610"/>
    <w:rsid w:val="007023DF"/>
    <w:rsid w:val="00706A23"/>
    <w:rsid w:val="00707CB9"/>
    <w:rsid w:val="00714532"/>
    <w:rsid w:val="00721B0A"/>
    <w:rsid w:val="00723C4F"/>
    <w:rsid w:val="007302DC"/>
    <w:rsid w:val="00731289"/>
    <w:rsid w:val="007335DA"/>
    <w:rsid w:val="00741702"/>
    <w:rsid w:val="007506AA"/>
    <w:rsid w:val="0075428F"/>
    <w:rsid w:val="00766F21"/>
    <w:rsid w:val="00767D61"/>
    <w:rsid w:val="0077139E"/>
    <w:rsid w:val="00773BF0"/>
    <w:rsid w:val="00777E64"/>
    <w:rsid w:val="00787B73"/>
    <w:rsid w:val="00792552"/>
    <w:rsid w:val="00793ACB"/>
    <w:rsid w:val="00796AAE"/>
    <w:rsid w:val="007A4722"/>
    <w:rsid w:val="007A6C38"/>
    <w:rsid w:val="007B0410"/>
    <w:rsid w:val="007B06D5"/>
    <w:rsid w:val="007C367C"/>
    <w:rsid w:val="007D0D2A"/>
    <w:rsid w:val="007D397B"/>
    <w:rsid w:val="007E2BAD"/>
    <w:rsid w:val="007E61C8"/>
    <w:rsid w:val="007E6925"/>
    <w:rsid w:val="007F6573"/>
    <w:rsid w:val="008006CF"/>
    <w:rsid w:val="0080134A"/>
    <w:rsid w:val="008072BB"/>
    <w:rsid w:val="00823B6A"/>
    <w:rsid w:val="00825FFC"/>
    <w:rsid w:val="00835EAB"/>
    <w:rsid w:val="008368C4"/>
    <w:rsid w:val="008406AE"/>
    <w:rsid w:val="0085317B"/>
    <w:rsid w:val="0085439F"/>
    <w:rsid w:val="008548F1"/>
    <w:rsid w:val="00855C60"/>
    <w:rsid w:val="00866574"/>
    <w:rsid w:val="0087336E"/>
    <w:rsid w:val="0087530D"/>
    <w:rsid w:val="0088170B"/>
    <w:rsid w:val="00884565"/>
    <w:rsid w:val="00890F98"/>
    <w:rsid w:val="008A4F19"/>
    <w:rsid w:val="008B2B07"/>
    <w:rsid w:val="008C1207"/>
    <w:rsid w:val="008C518F"/>
    <w:rsid w:val="008C6806"/>
    <w:rsid w:val="008E6B97"/>
    <w:rsid w:val="008F0487"/>
    <w:rsid w:val="008F4C03"/>
    <w:rsid w:val="008F587A"/>
    <w:rsid w:val="008F62E9"/>
    <w:rsid w:val="008F7494"/>
    <w:rsid w:val="00902411"/>
    <w:rsid w:val="00905C7D"/>
    <w:rsid w:val="0091606D"/>
    <w:rsid w:val="00920004"/>
    <w:rsid w:val="009202D6"/>
    <w:rsid w:val="00920B6A"/>
    <w:rsid w:val="0094121E"/>
    <w:rsid w:val="009620CD"/>
    <w:rsid w:val="009640C2"/>
    <w:rsid w:val="00964601"/>
    <w:rsid w:val="00965C98"/>
    <w:rsid w:val="0096754E"/>
    <w:rsid w:val="0096778A"/>
    <w:rsid w:val="00973FF2"/>
    <w:rsid w:val="00981E58"/>
    <w:rsid w:val="00985F8B"/>
    <w:rsid w:val="00991C50"/>
    <w:rsid w:val="00993EB6"/>
    <w:rsid w:val="00997A17"/>
    <w:rsid w:val="009A0749"/>
    <w:rsid w:val="009A22FA"/>
    <w:rsid w:val="009A3CEE"/>
    <w:rsid w:val="009B6F22"/>
    <w:rsid w:val="009C02BB"/>
    <w:rsid w:val="009C461B"/>
    <w:rsid w:val="009C74FC"/>
    <w:rsid w:val="009D009E"/>
    <w:rsid w:val="009D0334"/>
    <w:rsid w:val="009D1DB5"/>
    <w:rsid w:val="009D20C9"/>
    <w:rsid w:val="009F029D"/>
    <w:rsid w:val="00A00851"/>
    <w:rsid w:val="00A06C7F"/>
    <w:rsid w:val="00A152BA"/>
    <w:rsid w:val="00A15B3A"/>
    <w:rsid w:val="00A1607E"/>
    <w:rsid w:val="00A1705C"/>
    <w:rsid w:val="00A22FD9"/>
    <w:rsid w:val="00A25F96"/>
    <w:rsid w:val="00A36CEB"/>
    <w:rsid w:val="00A422B6"/>
    <w:rsid w:val="00A52F0B"/>
    <w:rsid w:val="00A57FFB"/>
    <w:rsid w:val="00A61115"/>
    <w:rsid w:val="00A63C5A"/>
    <w:rsid w:val="00A77116"/>
    <w:rsid w:val="00A82747"/>
    <w:rsid w:val="00A901B9"/>
    <w:rsid w:val="00AB0E54"/>
    <w:rsid w:val="00AB3FDE"/>
    <w:rsid w:val="00AC56D4"/>
    <w:rsid w:val="00AC6E9D"/>
    <w:rsid w:val="00AD12BD"/>
    <w:rsid w:val="00AD5AF4"/>
    <w:rsid w:val="00AD7CD2"/>
    <w:rsid w:val="00AE0EF5"/>
    <w:rsid w:val="00B06096"/>
    <w:rsid w:val="00B102BE"/>
    <w:rsid w:val="00B107E9"/>
    <w:rsid w:val="00B16320"/>
    <w:rsid w:val="00B2286D"/>
    <w:rsid w:val="00B24761"/>
    <w:rsid w:val="00B251FF"/>
    <w:rsid w:val="00B31D0F"/>
    <w:rsid w:val="00B339F3"/>
    <w:rsid w:val="00B3412F"/>
    <w:rsid w:val="00B375AC"/>
    <w:rsid w:val="00B43553"/>
    <w:rsid w:val="00B4758A"/>
    <w:rsid w:val="00B50BBB"/>
    <w:rsid w:val="00B52E5E"/>
    <w:rsid w:val="00B54F42"/>
    <w:rsid w:val="00B55682"/>
    <w:rsid w:val="00B557F3"/>
    <w:rsid w:val="00B622CE"/>
    <w:rsid w:val="00B66D40"/>
    <w:rsid w:val="00B8265F"/>
    <w:rsid w:val="00B828FC"/>
    <w:rsid w:val="00B916C5"/>
    <w:rsid w:val="00B956F0"/>
    <w:rsid w:val="00BA1BC0"/>
    <w:rsid w:val="00BB1A68"/>
    <w:rsid w:val="00BB7532"/>
    <w:rsid w:val="00BC2E7C"/>
    <w:rsid w:val="00BD7380"/>
    <w:rsid w:val="00BE2F84"/>
    <w:rsid w:val="00BE3F39"/>
    <w:rsid w:val="00C05628"/>
    <w:rsid w:val="00C23604"/>
    <w:rsid w:val="00C31798"/>
    <w:rsid w:val="00C33E8A"/>
    <w:rsid w:val="00C3495B"/>
    <w:rsid w:val="00C3663A"/>
    <w:rsid w:val="00C40676"/>
    <w:rsid w:val="00C42079"/>
    <w:rsid w:val="00C43F2C"/>
    <w:rsid w:val="00C47681"/>
    <w:rsid w:val="00C5796D"/>
    <w:rsid w:val="00C62B94"/>
    <w:rsid w:val="00C663F1"/>
    <w:rsid w:val="00C67A35"/>
    <w:rsid w:val="00C76503"/>
    <w:rsid w:val="00C778DF"/>
    <w:rsid w:val="00C83392"/>
    <w:rsid w:val="00C85FC2"/>
    <w:rsid w:val="00C87B61"/>
    <w:rsid w:val="00C911A5"/>
    <w:rsid w:val="00CA17C4"/>
    <w:rsid w:val="00CA6553"/>
    <w:rsid w:val="00CA6FA1"/>
    <w:rsid w:val="00CB1679"/>
    <w:rsid w:val="00CC2A8A"/>
    <w:rsid w:val="00CD2D56"/>
    <w:rsid w:val="00CD5B47"/>
    <w:rsid w:val="00CE1095"/>
    <w:rsid w:val="00CE4303"/>
    <w:rsid w:val="00D017FD"/>
    <w:rsid w:val="00D03A38"/>
    <w:rsid w:val="00D10711"/>
    <w:rsid w:val="00D110C0"/>
    <w:rsid w:val="00D21540"/>
    <w:rsid w:val="00D22D52"/>
    <w:rsid w:val="00D247AF"/>
    <w:rsid w:val="00D25849"/>
    <w:rsid w:val="00D25EDF"/>
    <w:rsid w:val="00D30A08"/>
    <w:rsid w:val="00D43EAF"/>
    <w:rsid w:val="00D4403A"/>
    <w:rsid w:val="00D47ED5"/>
    <w:rsid w:val="00D555BB"/>
    <w:rsid w:val="00D70720"/>
    <w:rsid w:val="00D737FA"/>
    <w:rsid w:val="00D84C89"/>
    <w:rsid w:val="00D876E7"/>
    <w:rsid w:val="00D9260A"/>
    <w:rsid w:val="00D97314"/>
    <w:rsid w:val="00DA50EF"/>
    <w:rsid w:val="00DB1DAC"/>
    <w:rsid w:val="00DB4D4E"/>
    <w:rsid w:val="00DB74DC"/>
    <w:rsid w:val="00DD2CEE"/>
    <w:rsid w:val="00DD394A"/>
    <w:rsid w:val="00DF31A1"/>
    <w:rsid w:val="00E022A5"/>
    <w:rsid w:val="00E12CAA"/>
    <w:rsid w:val="00E15564"/>
    <w:rsid w:val="00E22B10"/>
    <w:rsid w:val="00E35462"/>
    <w:rsid w:val="00E41FF3"/>
    <w:rsid w:val="00E56BD6"/>
    <w:rsid w:val="00E57DF0"/>
    <w:rsid w:val="00E6468A"/>
    <w:rsid w:val="00E80F49"/>
    <w:rsid w:val="00E86E46"/>
    <w:rsid w:val="00E9385A"/>
    <w:rsid w:val="00E97E47"/>
    <w:rsid w:val="00EA53EF"/>
    <w:rsid w:val="00EA67EA"/>
    <w:rsid w:val="00EA7918"/>
    <w:rsid w:val="00EB0F91"/>
    <w:rsid w:val="00EB5BF8"/>
    <w:rsid w:val="00EB7A6A"/>
    <w:rsid w:val="00EC1FEB"/>
    <w:rsid w:val="00EC2C0C"/>
    <w:rsid w:val="00EE288E"/>
    <w:rsid w:val="00F10332"/>
    <w:rsid w:val="00F16D75"/>
    <w:rsid w:val="00F20027"/>
    <w:rsid w:val="00F21A4C"/>
    <w:rsid w:val="00F24BDF"/>
    <w:rsid w:val="00F26436"/>
    <w:rsid w:val="00F26772"/>
    <w:rsid w:val="00F330FD"/>
    <w:rsid w:val="00F53A4F"/>
    <w:rsid w:val="00F575F8"/>
    <w:rsid w:val="00F60EB1"/>
    <w:rsid w:val="00F75C96"/>
    <w:rsid w:val="00F8143E"/>
    <w:rsid w:val="00FA2010"/>
    <w:rsid w:val="00FA4A8D"/>
    <w:rsid w:val="00FD5EE3"/>
    <w:rsid w:val="00FE1028"/>
    <w:rsid w:val="00FE4CFA"/>
    <w:rsid w:val="00FF26C9"/>
    <w:rsid w:val="00FF29FF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6D3816C7"/>
  <w15:chartTrackingRefBased/>
  <w15:docId w15:val="{C3469460-ACE9-401E-B2C6-3EFA3980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9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2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97F"/>
  </w:style>
  <w:style w:type="paragraph" w:styleId="Footer">
    <w:name w:val="footer"/>
    <w:basedOn w:val="Normal"/>
    <w:link w:val="FooterChar"/>
    <w:uiPriority w:val="99"/>
    <w:unhideWhenUsed/>
    <w:rsid w:val="00653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97F"/>
  </w:style>
  <w:style w:type="character" w:customStyle="1" w:styleId="Heading1Char">
    <w:name w:val="Heading 1 Char"/>
    <w:basedOn w:val="DefaultParagraphFont"/>
    <w:link w:val="Heading1"/>
    <w:uiPriority w:val="9"/>
    <w:rsid w:val="0065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5397F"/>
    <w:pPr>
      <w:ind w:left="720"/>
      <w:contextualSpacing/>
    </w:pPr>
  </w:style>
  <w:style w:type="table" w:styleId="TableGrid">
    <w:name w:val="Table Grid"/>
    <w:basedOn w:val="TableNormal"/>
    <w:uiPriority w:val="39"/>
    <w:rsid w:val="001B0E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73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3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3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F1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90C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60A2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60A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60A2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7E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02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D110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976379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4667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5141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930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635294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430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789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5729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6210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8233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214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48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043362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1215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20642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144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996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33122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4097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9599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264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8506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7470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271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9365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2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6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2265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47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18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82843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378968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17576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0763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59727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0125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4251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9743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52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5845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1797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6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ampo.org/s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1480</Words>
  <Characters>8297</Characters>
  <Application>Microsoft Office Word</Application>
  <DocSecurity>0</DocSecurity>
  <Lines>286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Uttinger</dc:creator>
  <cp:keywords/>
  <dc:description/>
  <cp:lastModifiedBy>Marcy Aycock</cp:lastModifiedBy>
  <cp:revision>5</cp:revision>
  <cp:lastPrinted>2024-03-26T18:15:00Z</cp:lastPrinted>
  <dcterms:created xsi:type="dcterms:W3CDTF">2025-05-12T18:32:00Z</dcterms:created>
  <dcterms:modified xsi:type="dcterms:W3CDTF">2025-05-12T20:00:00Z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204237cc-c1da-45b2-bf52-0acac044af5e</vt:lpwstr>
  </property>
</Properties>
</file>